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CE7F60" w:rsidRDefault="00951AC2" w:rsidP="00951AC2">
      <w:pPr>
        <w:tabs>
          <w:tab w:val="left" w:pos="1037"/>
        </w:tabs>
        <w:jc w:val="center"/>
        <w:rPr>
          <w:rFonts w:ascii="Book Antiqua" w:hAnsi="Book Antiqua" w:cs="Arial"/>
          <w:b/>
        </w:rPr>
      </w:pPr>
    </w:p>
    <w:p w14:paraId="23F4AA5B" w14:textId="77777777" w:rsidR="00951AC2" w:rsidRPr="00CE7F60" w:rsidRDefault="00951AC2" w:rsidP="00951AC2">
      <w:pPr>
        <w:tabs>
          <w:tab w:val="left" w:pos="1037"/>
        </w:tabs>
        <w:jc w:val="center"/>
        <w:rPr>
          <w:rFonts w:ascii="Book Antiqua" w:hAnsi="Book Antiqua" w:cs="Arial"/>
          <w:b/>
        </w:rPr>
      </w:pPr>
    </w:p>
    <w:p w14:paraId="7C3832FB" w14:textId="77777777" w:rsidR="00951AC2" w:rsidRPr="00CE7F60" w:rsidRDefault="00951AC2" w:rsidP="00951AC2">
      <w:pPr>
        <w:tabs>
          <w:tab w:val="left" w:pos="1037"/>
        </w:tabs>
        <w:jc w:val="center"/>
        <w:rPr>
          <w:rFonts w:ascii="Book Antiqua" w:hAnsi="Book Antiqua" w:cs="Arial"/>
          <w:b/>
        </w:rPr>
      </w:pPr>
    </w:p>
    <w:p w14:paraId="1308C3CB" w14:textId="77777777" w:rsidR="00951AC2" w:rsidRPr="00CE7F60" w:rsidRDefault="00951AC2" w:rsidP="00951AC2">
      <w:pPr>
        <w:tabs>
          <w:tab w:val="left" w:pos="1037"/>
        </w:tabs>
        <w:jc w:val="center"/>
        <w:rPr>
          <w:rFonts w:ascii="Book Antiqua" w:hAnsi="Book Antiqua" w:cs="Arial"/>
          <w:b/>
        </w:rPr>
      </w:pPr>
    </w:p>
    <w:p w14:paraId="524BF8EB" w14:textId="77777777" w:rsidR="00951AC2" w:rsidRPr="00CE7F60" w:rsidRDefault="00951AC2" w:rsidP="00951AC2">
      <w:pPr>
        <w:tabs>
          <w:tab w:val="left" w:pos="1037"/>
        </w:tabs>
        <w:jc w:val="center"/>
        <w:rPr>
          <w:rFonts w:ascii="Book Antiqua" w:hAnsi="Book Antiqua" w:cs="Arial"/>
          <w:b/>
        </w:rPr>
      </w:pPr>
    </w:p>
    <w:p w14:paraId="479935B9" w14:textId="77777777" w:rsidR="00951AC2" w:rsidRPr="00CE7F60" w:rsidRDefault="00951AC2" w:rsidP="00951AC2">
      <w:pPr>
        <w:tabs>
          <w:tab w:val="left" w:pos="1037"/>
        </w:tabs>
        <w:jc w:val="center"/>
        <w:rPr>
          <w:rFonts w:ascii="Book Antiqua" w:hAnsi="Book Antiqua" w:cs="Arial"/>
          <w:b/>
        </w:rPr>
      </w:pPr>
    </w:p>
    <w:p w14:paraId="5BAED8B1" w14:textId="77777777" w:rsidR="00951AC2" w:rsidRPr="00CE7F60" w:rsidRDefault="00951AC2" w:rsidP="00951AC2">
      <w:pPr>
        <w:tabs>
          <w:tab w:val="left" w:pos="1037"/>
        </w:tabs>
        <w:jc w:val="center"/>
        <w:rPr>
          <w:rFonts w:ascii="Book Antiqua" w:hAnsi="Book Antiqua" w:cs="Arial"/>
          <w:b/>
        </w:rPr>
      </w:pPr>
    </w:p>
    <w:p w14:paraId="5DBBDA03" w14:textId="77777777" w:rsidR="00951AC2" w:rsidRPr="00CE7F60" w:rsidRDefault="00951AC2" w:rsidP="00951AC2">
      <w:pPr>
        <w:tabs>
          <w:tab w:val="left" w:pos="1037"/>
        </w:tabs>
        <w:jc w:val="center"/>
        <w:rPr>
          <w:rFonts w:ascii="Book Antiqua" w:hAnsi="Book Antiqua" w:cs="Arial"/>
          <w:b/>
        </w:rPr>
      </w:pPr>
    </w:p>
    <w:p w14:paraId="0AA78B85" w14:textId="77777777" w:rsidR="00951AC2" w:rsidRPr="00CE7F60" w:rsidRDefault="00951AC2" w:rsidP="00951AC2">
      <w:pPr>
        <w:tabs>
          <w:tab w:val="left" w:pos="1037"/>
        </w:tabs>
        <w:jc w:val="center"/>
        <w:rPr>
          <w:rFonts w:ascii="Book Antiqua" w:hAnsi="Book Antiqua" w:cs="Arial"/>
          <w:b/>
        </w:rPr>
      </w:pPr>
    </w:p>
    <w:p w14:paraId="58A02C68" w14:textId="77777777" w:rsidR="00951AC2" w:rsidRPr="00CE7F60" w:rsidRDefault="00951AC2" w:rsidP="00951AC2">
      <w:pPr>
        <w:tabs>
          <w:tab w:val="left" w:pos="1037"/>
        </w:tabs>
        <w:jc w:val="center"/>
        <w:rPr>
          <w:rFonts w:ascii="Book Antiqua" w:hAnsi="Book Antiqua" w:cs="Arial"/>
          <w:b/>
        </w:rPr>
      </w:pPr>
    </w:p>
    <w:p w14:paraId="13D46960" w14:textId="77777777" w:rsidR="00951AC2" w:rsidRPr="00CE7F60" w:rsidRDefault="00951AC2" w:rsidP="00951AC2">
      <w:pPr>
        <w:tabs>
          <w:tab w:val="left" w:pos="1037"/>
        </w:tabs>
        <w:jc w:val="center"/>
        <w:rPr>
          <w:rFonts w:ascii="Book Antiqua" w:hAnsi="Book Antiqua" w:cs="Arial"/>
          <w:b/>
        </w:rPr>
      </w:pPr>
    </w:p>
    <w:p w14:paraId="56DB4850" w14:textId="77777777" w:rsidR="00951AC2" w:rsidRPr="00CE7F60" w:rsidRDefault="00951AC2" w:rsidP="00951AC2">
      <w:pPr>
        <w:tabs>
          <w:tab w:val="left" w:pos="1037"/>
        </w:tabs>
        <w:jc w:val="center"/>
        <w:rPr>
          <w:rFonts w:ascii="Book Antiqua" w:hAnsi="Book Antiqua" w:cs="Arial"/>
          <w:b/>
        </w:rPr>
      </w:pPr>
    </w:p>
    <w:p w14:paraId="357206FF"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SECTION – III</w:t>
      </w:r>
    </w:p>
    <w:p w14:paraId="7283279F" w14:textId="77777777" w:rsidR="00951AC2" w:rsidRPr="00CE7F60" w:rsidRDefault="00951AC2" w:rsidP="00951AC2">
      <w:pPr>
        <w:tabs>
          <w:tab w:val="left" w:pos="1037"/>
        </w:tabs>
        <w:jc w:val="center"/>
        <w:rPr>
          <w:rFonts w:ascii="Book Antiqua" w:hAnsi="Book Antiqua" w:cs="Arial"/>
          <w:b/>
        </w:rPr>
      </w:pPr>
    </w:p>
    <w:p w14:paraId="2C93E770" w14:textId="77777777" w:rsidR="00951AC2" w:rsidRPr="00CE7F60" w:rsidRDefault="00951AC2" w:rsidP="00951AC2">
      <w:pPr>
        <w:tabs>
          <w:tab w:val="left" w:pos="1037"/>
        </w:tabs>
        <w:jc w:val="center"/>
        <w:rPr>
          <w:rFonts w:ascii="Book Antiqua" w:hAnsi="Book Antiqua" w:cs="Arial"/>
          <w:b/>
        </w:rPr>
      </w:pPr>
    </w:p>
    <w:p w14:paraId="41228416"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BID DATA SHEETS (BDS)</w:t>
      </w:r>
    </w:p>
    <w:p w14:paraId="64321602" w14:textId="77777777" w:rsidR="00951AC2" w:rsidRPr="00CE7F60" w:rsidRDefault="00951AC2" w:rsidP="00951AC2">
      <w:pPr>
        <w:tabs>
          <w:tab w:val="left" w:pos="1037"/>
        </w:tabs>
        <w:jc w:val="center"/>
        <w:rPr>
          <w:rFonts w:ascii="Book Antiqua" w:hAnsi="Book Antiqua" w:cs="Arial"/>
          <w:b/>
        </w:rPr>
      </w:pPr>
    </w:p>
    <w:p w14:paraId="708338A5" w14:textId="77777777" w:rsidR="00951AC2" w:rsidRPr="00CE7F60" w:rsidRDefault="00951AC2" w:rsidP="00951AC2">
      <w:pPr>
        <w:tabs>
          <w:tab w:val="left" w:pos="1037"/>
        </w:tabs>
        <w:jc w:val="center"/>
        <w:rPr>
          <w:rFonts w:ascii="Book Antiqua" w:hAnsi="Book Antiqua" w:cs="Arial"/>
          <w:b/>
        </w:rPr>
      </w:pPr>
    </w:p>
    <w:p w14:paraId="07D1BFCD" w14:textId="77777777" w:rsidR="00D266E3" w:rsidRPr="001F5A95" w:rsidRDefault="00D266E3" w:rsidP="00D266E3">
      <w:pPr>
        <w:jc w:val="both"/>
        <w:rPr>
          <w:rFonts w:ascii="Book Antiqua" w:hAnsi="Book Antiqua" w:cs="Arial"/>
          <w:b/>
          <w:bCs/>
          <w:noProof/>
          <w:color w:val="0000FF"/>
        </w:rPr>
      </w:pPr>
      <w:bookmarkStart w:id="0" w:name="_Hlk202535721"/>
      <w:r w:rsidRPr="001F5A95">
        <w:rPr>
          <w:rFonts w:ascii="Book Antiqua" w:hAnsi="Book Antiqua" w:cs="Arial"/>
          <w:b/>
          <w:lang w:val="en-GB"/>
        </w:rPr>
        <w:t>Name of the Package</w:t>
      </w:r>
      <w:r w:rsidRPr="001F5A95">
        <w:rPr>
          <w:rFonts w:ascii="Book Antiqua" w:hAnsi="Book Antiqua" w:cs="Arial"/>
          <w:b/>
          <w:bCs/>
          <w:noProof/>
          <w:color w:val="0000FF"/>
        </w:rPr>
        <w:t xml:space="preserve">: </w:t>
      </w:r>
      <w:bookmarkStart w:id="1" w:name="_Hlk202633955"/>
      <w:bookmarkStart w:id="2" w:name="_Hlk202634344"/>
      <w:bookmarkStart w:id="3" w:name="_Hlk202535860"/>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bookmarkEnd w:id="1"/>
    </w:p>
    <w:bookmarkEnd w:id="2"/>
    <w:p w14:paraId="14B7CA15" w14:textId="77777777" w:rsidR="00D266E3" w:rsidRPr="001F5A95" w:rsidRDefault="00D266E3" w:rsidP="00D266E3">
      <w:pPr>
        <w:jc w:val="both"/>
        <w:rPr>
          <w:rFonts w:ascii="Book Antiqua" w:hAnsi="Book Antiqua" w:cs="Arial"/>
          <w:b/>
          <w:bCs/>
          <w:noProof/>
          <w:color w:val="0000FF"/>
        </w:rPr>
      </w:pPr>
    </w:p>
    <w:p w14:paraId="69D03A5A" w14:textId="77777777" w:rsidR="00D266E3" w:rsidRPr="001F5A95" w:rsidRDefault="00D266E3" w:rsidP="00D266E3">
      <w:pPr>
        <w:tabs>
          <w:tab w:val="left" w:pos="657"/>
        </w:tabs>
        <w:rPr>
          <w:rFonts w:ascii="Book Antiqua" w:hAnsi="Book Antiqua" w:cs="Arial"/>
          <w:b/>
          <w:bCs/>
          <w:noProof/>
          <w:color w:val="0000FF"/>
        </w:rPr>
      </w:pPr>
      <w:r w:rsidRPr="001F5A95">
        <w:rPr>
          <w:rFonts w:ascii="Book Antiqua" w:hAnsi="Book Antiqua" w:cs="Arial"/>
          <w:b/>
          <w:lang w:val="en-GB"/>
        </w:rPr>
        <w:t>Tender Enquiry No</w:t>
      </w:r>
      <w:r w:rsidRPr="001F5A95">
        <w:rPr>
          <w:rFonts w:ascii="Book Antiqua" w:hAnsi="Book Antiqua" w:cs="Arial"/>
          <w:bCs/>
          <w:lang w:val="en-GB"/>
        </w:rPr>
        <w:t xml:space="preserve">.: </w:t>
      </w:r>
      <w:bookmarkStart w:id="4" w:name="_Hlk200804904"/>
      <w:bookmarkStart w:id="5" w:name="_Hlk202453109"/>
      <w:bookmarkStart w:id="6" w:name="_Hlk202634362"/>
      <w:r w:rsidRPr="001F5A95">
        <w:rPr>
          <w:rFonts w:ascii="Book Antiqua" w:hAnsi="Book Antiqua" w:cs="Arial"/>
          <w:b/>
          <w:bCs/>
          <w:noProof/>
          <w:color w:val="0000FF"/>
        </w:rPr>
        <w:t>NR1/T/W-AIS/DOM/I00/25/08956 – SRM RFX – 5002004</w:t>
      </w:r>
      <w:bookmarkEnd w:id="4"/>
      <w:bookmarkEnd w:id="5"/>
      <w:r w:rsidRPr="001F5A95">
        <w:rPr>
          <w:rFonts w:ascii="Book Antiqua" w:hAnsi="Book Antiqua" w:cs="Arial"/>
          <w:b/>
          <w:bCs/>
          <w:noProof/>
          <w:color w:val="0000FF"/>
        </w:rPr>
        <w:t>606</w:t>
      </w:r>
      <w:bookmarkEnd w:id="6"/>
    </w:p>
    <w:bookmarkEnd w:id="0"/>
    <w:bookmarkEnd w:id="3"/>
    <w:p w14:paraId="7520FDAF" w14:textId="77777777" w:rsidR="00951AC2" w:rsidRPr="00CE7F60" w:rsidRDefault="00951AC2" w:rsidP="00951AC2">
      <w:pPr>
        <w:tabs>
          <w:tab w:val="left" w:pos="1037"/>
        </w:tabs>
        <w:jc w:val="center"/>
        <w:rPr>
          <w:rFonts w:ascii="Book Antiqua" w:hAnsi="Book Antiqua" w:cs="Arial"/>
          <w:b/>
        </w:rPr>
        <w:sectPr w:rsidR="00951AC2" w:rsidRPr="00CE7F60" w:rsidSect="00BC182F">
          <w:footerReference w:type="default" r:id="rId8"/>
          <w:pgSz w:w="12240" w:h="15840"/>
          <w:pgMar w:top="1440" w:right="1440" w:bottom="1440" w:left="1800" w:header="720" w:footer="720" w:gutter="0"/>
          <w:cols w:space="720"/>
          <w:docGrid w:linePitch="360"/>
        </w:sectPr>
      </w:pPr>
    </w:p>
    <w:p w14:paraId="0DB12A93" w14:textId="77777777" w:rsidR="00951AC2" w:rsidRPr="00CE7F60" w:rsidRDefault="000C1976" w:rsidP="00951AC2">
      <w:pPr>
        <w:jc w:val="center"/>
        <w:rPr>
          <w:rFonts w:ascii="Book Antiqua" w:hAnsi="Book Antiqua" w:cs="Arial"/>
          <w:b/>
          <w:bCs/>
        </w:rPr>
      </w:pPr>
      <w:r w:rsidRPr="00CE7F60">
        <w:rPr>
          <w:rFonts w:ascii="Book Antiqua" w:hAnsi="Book Antiqua" w:cs="Arial"/>
          <w:b/>
          <w:bCs/>
        </w:rPr>
        <w:lastRenderedPageBreak/>
        <w:t>BID DATA SHEETS (BDS)</w:t>
      </w:r>
    </w:p>
    <w:p w14:paraId="60BAF097" w14:textId="77777777" w:rsidR="00951AC2" w:rsidRPr="00CE7F60" w:rsidRDefault="00951AC2" w:rsidP="00951AC2">
      <w:pPr>
        <w:tabs>
          <w:tab w:val="left" w:pos="1037"/>
        </w:tabs>
        <w:jc w:val="center"/>
        <w:rPr>
          <w:rFonts w:ascii="Book Antiqua" w:hAnsi="Book Antiqua" w:cs="Arial"/>
          <w:b/>
        </w:rPr>
      </w:pPr>
    </w:p>
    <w:p w14:paraId="7EACAA9E" w14:textId="77777777" w:rsidR="00F24D68" w:rsidRPr="00CE7F60" w:rsidRDefault="00F24D68" w:rsidP="000C1976">
      <w:pPr>
        <w:jc w:val="both"/>
        <w:rPr>
          <w:rFonts w:ascii="Book Antiqua" w:hAnsi="Book Antiqua" w:cs="Arial"/>
        </w:rPr>
      </w:pPr>
      <w:r w:rsidRPr="00CE7F60">
        <w:rPr>
          <w:rFonts w:ascii="Book Antiqua" w:hAnsi="Book Antiqua" w:cs="Arial"/>
        </w:rPr>
        <w:t>The following bid specific data for the Plant and Equipment to be procured shall amend and/or supplement the provisions in the Instruction to Bidders (ITB)</w:t>
      </w:r>
      <w:r w:rsidR="00360E9D" w:rsidRPr="00CE7F60">
        <w:rPr>
          <w:rFonts w:ascii="Book Antiqua" w:hAnsi="Book Antiqua" w:cs="Arial"/>
        </w:rPr>
        <w:t>:</w:t>
      </w:r>
    </w:p>
    <w:p w14:paraId="411A6077" w14:textId="77777777" w:rsidR="00360E9D" w:rsidRPr="00CE7F60"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E7F60" w14:paraId="6272C117" w14:textId="77777777" w:rsidTr="00265864">
        <w:trPr>
          <w:tblHeader/>
        </w:trPr>
        <w:tc>
          <w:tcPr>
            <w:tcW w:w="1080" w:type="dxa"/>
            <w:tcBorders>
              <w:right w:val="single" w:sz="4" w:space="0" w:color="auto"/>
            </w:tcBorders>
          </w:tcPr>
          <w:p w14:paraId="2BF392D1"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Sl. No.</w:t>
            </w:r>
          </w:p>
        </w:tc>
        <w:tc>
          <w:tcPr>
            <w:tcW w:w="1440" w:type="dxa"/>
            <w:tcBorders>
              <w:right w:val="single" w:sz="4" w:space="0" w:color="auto"/>
            </w:tcBorders>
          </w:tcPr>
          <w:p w14:paraId="3A5430BF"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ITB Clause Ref. No.</w:t>
            </w:r>
          </w:p>
        </w:tc>
        <w:tc>
          <w:tcPr>
            <w:tcW w:w="7200" w:type="dxa"/>
            <w:tcBorders>
              <w:left w:val="single" w:sz="4" w:space="0" w:color="auto"/>
            </w:tcBorders>
          </w:tcPr>
          <w:p w14:paraId="4ADEDA8A"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Bid Data Details</w:t>
            </w:r>
          </w:p>
        </w:tc>
      </w:tr>
      <w:tr w:rsidR="00B657F3" w:rsidRPr="00CE7F60" w14:paraId="0E4A7288" w14:textId="77777777" w:rsidTr="008D693C">
        <w:trPr>
          <w:trHeight w:val="70"/>
        </w:trPr>
        <w:tc>
          <w:tcPr>
            <w:tcW w:w="1080" w:type="dxa"/>
            <w:tcBorders>
              <w:right w:val="single" w:sz="4" w:space="0" w:color="auto"/>
            </w:tcBorders>
          </w:tcPr>
          <w:p w14:paraId="67666AD7" w14:textId="77777777" w:rsidR="00B657F3" w:rsidRPr="00CE7F60"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CE7F60" w:rsidRDefault="00B657F3" w:rsidP="00B657F3">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3C8CE7C3" w14:textId="3AFBD92D" w:rsidR="00276837" w:rsidRPr="00CE7F60" w:rsidRDefault="00276837" w:rsidP="00D266E3">
            <w:pPr>
              <w:jc w:val="both"/>
              <w:rPr>
                <w:rFonts w:ascii="Book Antiqua" w:hAnsi="Book Antiqua" w:cs="Arial"/>
                <w:snapToGrid w:val="0"/>
              </w:rPr>
            </w:pPr>
            <w:r w:rsidRPr="00CE7F60">
              <w:rPr>
                <w:rFonts w:ascii="Book Antiqua" w:hAnsi="Book Antiqua" w:cs="Arial"/>
                <w:snapToGrid w:val="0"/>
              </w:rPr>
              <w:t xml:space="preserve">The Owner </w:t>
            </w:r>
            <w:r w:rsidR="003D530A" w:rsidRPr="00CE7F60">
              <w:rPr>
                <w:rFonts w:ascii="Book Antiqua" w:hAnsi="Book Antiqua" w:cs="Arial"/>
                <w:snapToGrid w:val="0"/>
              </w:rPr>
              <w:t xml:space="preserve">for </w:t>
            </w:r>
            <w:r w:rsidR="00D266E3"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r w:rsidR="00D266E3">
              <w:rPr>
                <w:rFonts w:ascii="Book Antiqua" w:hAnsi="Book Antiqua" w:cs="Arial"/>
                <w:b/>
                <w:bCs/>
                <w:noProof/>
                <w:color w:val="0000FF"/>
              </w:rPr>
              <w:t xml:space="preserve"> </w:t>
            </w:r>
            <w:r w:rsidRPr="00CE7F60">
              <w:rPr>
                <w:rFonts w:ascii="Book Antiqua" w:hAnsi="Book Antiqua" w:cs="Arial"/>
                <w:snapToGrid w:val="0"/>
              </w:rPr>
              <w:t>is</w:t>
            </w:r>
            <w:r w:rsidR="00D266E3">
              <w:rPr>
                <w:rFonts w:ascii="Book Antiqua" w:hAnsi="Book Antiqua" w:cs="Arial"/>
                <w:snapToGrid w:val="0"/>
              </w:rPr>
              <w:t xml:space="preserve"> </w:t>
            </w:r>
            <w:r w:rsidR="00075DB9" w:rsidRPr="00CE7F60">
              <w:rPr>
                <w:rFonts w:ascii="Book Antiqua" w:hAnsi="Book Antiqua" w:cs="Arial"/>
                <w:b/>
              </w:rPr>
              <w:t xml:space="preserve">POWERGRID </w:t>
            </w:r>
          </w:p>
          <w:p w14:paraId="04A3EF39" w14:textId="77777777" w:rsidR="00276837" w:rsidRPr="00CE7F60" w:rsidRDefault="00276837" w:rsidP="00276837">
            <w:pPr>
              <w:jc w:val="both"/>
              <w:rPr>
                <w:rFonts w:ascii="Book Antiqua" w:hAnsi="Book Antiqua" w:cs="Arial"/>
                <w:snapToGrid w:val="0"/>
              </w:rPr>
            </w:pPr>
          </w:p>
          <w:p w14:paraId="4D72A8DD" w14:textId="77777777" w:rsidR="00276837" w:rsidRPr="00CE7F60" w:rsidRDefault="00276837" w:rsidP="00276837">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2BC87CC4" w14:textId="0246F6F7" w:rsidR="00015E2C" w:rsidRPr="00CE7F60" w:rsidRDefault="00075DB9" w:rsidP="00015E2C">
            <w:pPr>
              <w:ind w:left="103"/>
              <w:jc w:val="both"/>
              <w:rPr>
                <w:rFonts w:ascii="Book Antiqua" w:hAnsi="Book Antiqua" w:cs="Arial"/>
                <w:b/>
                <w:bCs/>
              </w:rPr>
            </w:pPr>
            <w:r w:rsidRPr="00CE7F60">
              <w:rPr>
                <w:rFonts w:ascii="Book Antiqua" w:hAnsi="Book Antiqua" w:cs="Arial"/>
                <w:b/>
                <w:bCs/>
              </w:rPr>
              <w:t>DGM</w:t>
            </w:r>
            <w:r w:rsidR="00015E2C" w:rsidRPr="00CE7F60">
              <w:rPr>
                <w:rFonts w:ascii="Book Antiqua" w:hAnsi="Book Antiqua" w:cs="Arial"/>
                <w:b/>
                <w:bCs/>
              </w:rPr>
              <w:t>(C&amp;M)</w:t>
            </w:r>
          </w:p>
          <w:p w14:paraId="45673682" w14:textId="77777777" w:rsidR="00015E2C" w:rsidRPr="00CE7F60" w:rsidRDefault="00015E2C" w:rsidP="00015E2C">
            <w:pPr>
              <w:ind w:left="103"/>
              <w:jc w:val="both"/>
              <w:rPr>
                <w:rFonts w:ascii="Book Antiqua" w:hAnsi="Book Antiqua" w:cs="Arial"/>
                <w:b/>
                <w:bCs/>
              </w:rPr>
            </w:pPr>
            <w:bookmarkStart w:id="7" w:name="_Hlk104378816"/>
            <w:r w:rsidRPr="00CE7F60">
              <w:rPr>
                <w:rFonts w:ascii="Book Antiqua" w:hAnsi="Book Antiqua" w:cs="Arial"/>
                <w:b/>
                <w:bCs/>
              </w:rPr>
              <w:t>Power Grid Corporation of India Limited</w:t>
            </w:r>
          </w:p>
          <w:bookmarkEnd w:id="7"/>
          <w:p w14:paraId="23A2E1C2" w14:textId="5D904BE1" w:rsidR="00015E2C" w:rsidRPr="00CE7F60" w:rsidRDefault="00075DB9" w:rsidP="00015E2C">
            <w:pPr>
              <w:ind w:left="103"/>
              <w:jc w:val="both"/>
              <w:rPr>
                <w:rFonts w:ascii="Book Antiqua" w:hAnsi="Book Antiqua" w:cs="Arial"/>
                <w:b/>
                <w:bCs/>
              </w:rPr>
            </w:pPr>
            <w:r w:rsidRPr="00CE7F60">
              <w:rPr>
                <w:rFonts w:ascii="Book Antiqua" w:hAnsi="Book Antiqua"/>
                <w:b/>
                <w:bCs/>
                <w:lang w:bidi="hi-IN"/>
              </w:rPr>
              <w:t>Rajasthan Projects Office</w:t>
            </w:r>
            <w:r w:rsidRPr="00CE7F60">
              <w:rPr>
                <w:rFonts w:ascii="Book Antiqua" w:hAnsi="Book Antiqua" w:cs="Arial"/>
                <w:b/>
                <w:bCs/>
              </w:rPr>
              <w:t xml:space="preserv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3ABBA2B9"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 xml:space="preserve">Shipra Path, </w:t>
            </w:r>
            <w:proofErr w:type="spellStart"/>
            <w:r w:rsidRPr="00CE7F60">
              <w:rPr>
                <w:rFonts w:ascii="Book Antiqua" w:hAnsi="Book Antiqua" w:cs="Arial"/>
                <w:b/>
                <w:bCs/>
              </w:rPr>
              <w:t>Mansarovar</w:t>
            </w:r>
            <w:proofErr w:type="spellEnd"/>
            <w:r w:rsidRPr="00CE7F60">
              <w:rPr>
                <w:rFonts w:ascii="Book Antiqua" w:hAnsi="Book Antiqua" w:cs="Arial"/>
                <w:b/>
                <w:bCs/>
              </w:rPr>
              <w:t>,</w:t>
            </w:r>
          </w:p>
          <w:p w14:paraId="4B5E657A"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7F67E417" w14:textId="77777777" w:rsidR="00015E2C" w:rsidRPr="00CE7F60" w:rsidRDefault="00015E2C" w:rsidP="00015E2C">
            <w:pPr>
              <w:ind w:left="103"/>
              <w:jc w:val="both"/>
              <w:rPr>
                <w:rFonts w:ascii="Book Antiqua" w:hAnsi="Book Antiqua" w:cs="Arial"/>
                <w:b/>
                <w:bCs/>
              </w:rPr>
            </w:pPr>
          </w:p>
          <w:p w14:paraId="631366CC" w14:textId="77777777" w:rsidR="003156F1" w:rsidRPr="00CE7F60" w:rsidRDefault="003156F1" w:rsidP="004E0306">
            <w:pPr>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7A5B79CC" w14:textId="77777777" w:rsidR="003156F1" w:rsidRPr="00CE7F60" w:rsidRDefault="003156F1" w:rsidP="004E0306">
            <w:pPr>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225C7136" w14:textId="07EE8551" w:rsidR="003156F1" w:rsidRPr="00CE7F60" w:rsidRDefault="004E0306" w:rsidP="004E0306">
            <w:pPr>
              <w:jc w:val="both"/>
              <w:rPr>
                <w:rFonts w:ascii="Book Antiqua" w:hAnsi="Book Antiqua" w:cs="Arial"/>
                <w:lang w:val="en-GB"/>
              </w:rPr>
            </w:pPr>
            <w:hyperlink r:id="rId9" w:history="1">
              <w:r w:rsidRPr="00916C16">
                <w:rPr>
                  <w:rStyle w:val="Hyperlink"/>
                  <w:rFonts w:ascii="Book Antiqua" w:eastAsiaTheme="majorEastAsia" w:hAnsi="Book Antiqua"/>
                  <w:b/>
                  <w:bCs/>
                </w:rPr>
                <w:t>vijayprakashjarwal@powergrid.in</w:t>
              </w:r>
            </w:hyperlink>
            <w:r w:rsidR="003156F1" w:rsidRPr="00CE7F60">
              <w:rPr>
                <w:rFonts w:ascii="Book Antiqua" w:hAnsi="Book Antiqua" w:cs="Arial"/>
                <w:lang w:val="en-GB"/>
              </w:rPr>
              <w:t xml:space="preserve"> </w:t>
            </w:r>
          </w:p>
          <w:p w14:paraId="4F6FDFE3" w14:textId="3CFA8446" w:rsidR="003156F1" w:rsidRPr="00CE7F60" w:rsidRDefault="004E0306" w:rsidP="004E0306">
            <w:pPr>
              <w:jc w:val="both"/>
              <w:rPr>
                <w:rFonts w:ascii="Book Antiqua" w:hAnsi="Book Antiqua"/>
                <w:b/>
                <w:bCs/>
                <w:color w:val="0000CC"/>
              </w:rPr>
            </w:pPr>
            <w:hyperlink r:id="rId10" w:history="1">
              <w:r w:rsidRPr="00916C16">
                <w:rPr>
                  <w:rStyle w:val="Hyperlink"/>
                  <w:rFonts w:ascii="Book Antiqua" w:hAnsi="Book Antiqua" w:cs="Arial"/>
                  <w:b/>
                  <w:bCs/>
                </w:rPr>
                <w:t>saurabh.agrawal@powergrid.in</w:t>
              </w:r>
            </w:hyperlink>
            <w:r w:rsidR="003156F1" w:rsidRPr="00CE7F60">
              <w:rPr>
                <w:rFonts w:ascii="Book Antiqua" w:hAnsi="Book Antiqua"/>
              </w:rPr>
              <w:t xml:space="preserve"> </w:t>
            </w:r>
            <w:r w:rsidR="003156F1" w:rsidRPr="00CE7F60">
              <w:rPr>
                <w:rFonts w:ascii="Book Antiqua" w:hAnsi="Book Antiqua"/>
                <w:b/>
                <w:bCs/>
                <w:color w:val="0000CC"/>
              </w:rPr>
              <w:t xml:space="preserve">; </w:t>
            </w:r>
          </w:p>
          <w:p w14:paraId="2B12E0E5" w14:textId="5A8296DD" w:rsidR="00B657F3" w:rsidRPr="00CE7F60" w:rsidRDefault="003156F1" w:rsidP="004E0306">
            <w:pPr>
              <w:jc w:val="both"/>
              <w:rPr>
                <w:rFonts w:ascii="Book Antiqua" w:hAnsi="Book Antiqua" w:cs="Arial"/>
                <w:lang w:val="en-GB"/>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tc>
      </w:tr>
      <w:tr w:rsidR="003156F1" w:rsidRPr="00CE7F60" w14:paraId="5240C09A" w14:textId="77777777" w:rsidTr="008D693C">
        <w:trPr>
          <w:trHeight w:val="70"/>
        </w:trPr>
        <w:tc>
          <w:tcPr>
            <w:tcW w:w="1080" w:type="dxa"/>
            <w:tcBorders>
              <w:right w:val="single" w:sz="4" w:space="0" w:color="auto"/>
            </w:tcBorders>
          </w:tcPr>
          <w:p w14:paraId="0205D589" w14:textId="77777777" w:rsidR="003156F1" w:rsidRPr="00CE7F60"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CE7F60" w:rsidRDefault="003156F1" w:rsidP="00B657F3">
            <w:pPr>
              <w:jc w:val="both"/>
              <w:rPr>
                <w:rFonts w:ascii="Book Antiqua" w:hAnsi="Book Antiqua" w:cs="Arial"/>
              </w:rPr>
            </w:pPr>
            <w:r w:rsidRPr="00CE7F60">
              <w:rPr>
                <w:rFonts w:ascii="Book Antiqua" w:hAnsi="Book Antiqua"/>
              </w:rPr>
              <w:t>General</w:t>
            </w:r>
          </w:p>
        </w:tc>
        <w:tc>
          <w:tcPr>
            <w:tcW w:w="7200" w:type="dxa"/>
            <w:tcBorders>
              <w:left w:val="single" w:sz="4" w:space="0" w:color="auto"/>
            </w:tcBorders>
          </w:tcPr>
          <w:p w14:paraId="5BEB52F6" w14:textId="77777777" w:rsidR="003156F1" w:rsidRPr="00CE7F60" w:rsidRDefault="003156F1" w:rsidP="003156F1">
            <w:pPr>
              <w:jc w:val="both"/>
              <w:rPr>
                <w:rFonts w:ascii="Book Antiqua" w:hAnsi="Book Antiqua"/>
                <w:b/>
                <w:bCs/>
                <w:color w:val="FF0000"/>
                <w:lang w:val="en-GB"/>
              </w:rPr>
            </w:pPr>
            <w:r w:rsidRPr="00CE7F60">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CE7F60" w:rsidRDefault="003156F1" w:rsidP="003156F1">
            <w:pPr>
              <w:jc w:val="both"/>
              <w:rPr>
                <w:rFonts w:ascii="Book Antiqua" w:hAnsi="Book Antiqua"/>
                <w:b/>
                <w:bCs/>
                <w:color w:val="FF0000"/>
                <w:lang w:val="en-GB"/>
              </w:rPr>
            </w:pPr>
          </w:p>
          <w:p w14:paraId="32DFE429" w14:textId="71FAA72A" w:rsidR="003156F1" w:rsidRPr="00CE7F60" w:rsidRDefault="003156F1" w:rsidP="003156F1">
            <w:pPr>
              <w:jc w:val="both"/>
              <w:rPr>
                <w:rFonts w:ascii="Book Antiqua" w:hAnsi="Book Antiqua" w:cs="Arial"/>
                <w:snapToGrid w:val="0"/>
              </w:rPr>
            </w:pPr>
            <w:r w:rsidRPr="00CE7F60">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CE7F60" w14:paraId="6FDF351E" w14:textId="77777777" w:rsidTr="008D693C">
        <w:trPr>
          <w:trHeight w:val="70"/>
        </w:trPr>
        <w:tc>
          <w:tcPr>
            <w:tcW w:w="1080" w:type="dxa"/>
            <w:tcBorders>
              <w:right w:val="single" w:sz="4" w:space="0" w:color="auto"/>
            </w:tcBorders>
          </w:tcPr>
          <w:p w14:paraId="26B911D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CE7F60" w:rsidRDefault="00C270CA" w:rsidP="00C270CA">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31620589" w14:textId="6B6C952B" w:rsidR="00C270CA" w:rsidRPr="00CE7F60" w:rsidRDefault="00C270CA" w:rsidP="00C270CA">
            <w:pPr>
              <w:jc w:val="both"/>
              <w:rPr>
                <w:rFonts w:ascii="Book Antiqua" w:hAnsi="Book Antiqua" w:cs="Arial"/>
                <w:snapToGrid w:val="0"/>
              </w:rPr>
            </w:pPr>
            <w:r w:rsidRPr="00CE7F60">
              <w:rPr>
                <w:rFonts w:ascii="Book Antiqua" w:hAnsi="Book Antiqua" w:cs="Arial"/>
                <w:snapToGrid w:val="0"/>
              </w:rPr>
              <w:t>The Employer</w:t>
            </w:r>
            <w:r w:rsidRPr="00CE7F60">
              <w:rPr>
                <w:rFonts w:ascii="Book Antiqua" w:hAnsi="Book Antiqua" w:cs="Arial"/>
                <w:bCs/>
                <w:snapToGrid w:val="0"/>
                <w:color w:val="0000CC"/>
              </w:rPr>
              <w:t xml:space="preserve"> </w:t>
            </w:r>
            <w:r w:rsidRPr="00CE7F60">
              <w:rPr>
                <w:rFonts w:ascii="Book Antiqua" w:hAnsi="Book Antiqua" w:cs="Arial"/>
                <w:snapToGrid w:val="0"/>
              </w:rPr>
              <w:t>is:</w:t>
            </w:r>
          </w:p>
          <w:p w14:paraId="187B26EC" w14:textId="77777777" w:rsidR="00C270CA" w:rsidRPr="00CE7F60" w:rsidRDefault="00C270CA" w:rsidP="00C270CA">
            <w:pPr>
              <w:jc w:val="both"/>
              <w:rPr>
                <w:rFonts w:ascii="Book Antiqua" w:hAnsi="Book Antiqua" w:cs="Arial"/>
                <w:snapToGrid w:val="0"/>
              </w:rPr>
            </w:pPr>
          </w:p>
          <w:p w14:paraId="46449151" w14:textId="77777777" w:rsidR="00C96F31" w:rsidRPr="00CE7F60" w:rsidRDefault="00C96F31" w:rsidP="00C96F31">
            <w:pPr>
              <w:ind w:left="1080" w:hanging="1080"/>
              <w:jc w:val="both"/>
              <w:rPr>
                <w:rFonts w:ascii="Book Antiqua" w:hAnsi="Book Antiqua" w:cs="Arial"/>
                <w:lang w:val="en-GB"/>
              </w:rPr>
            </w:pPr>
            <w:r w:rsidRPr="00CE7F60">
              <w:rPr>
                <w:rFonts w:ascii="Book Antiqua" w:hAnsi="Book Antiqua" w:cs="Arial"/>
                <w:lang w:val="en-GB"/>
              </w:rPr>
              <w:t>Power Grid Corporation of India Limited</w:t>
            </w:r>
          </w:p>
          <w:p w14:paraId="6E33FE20"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5BA90F47"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 xml:space="preserve">Shipra Path, </w:t>
            </w:r>
            <w:proofErr w:type="spellStart"/>
            <w:r w:rsidRPr="00CE7F60">
              <w:rPr>
                <w:rFonts w:ascii="Book Antiqua" w:hAnsi="Book Antiqua" w:cs="Arial"/>
                <w:lang w:val="en-GB"/>
              </w:rPr>
              <w:t>Mansarovar</w:t>
            </w:r>
            <w:proofErr w:type="spellEnd"/>
            <w:r w:rsidRPr="00CE7F60">
              <w:rPr>
                <w:rFonts w:ascii="Book Antiqua" w:hAnsi="Book Antiqua" w:cs="Arial"/>
                <w:lang w:val="en-GB"/>
              </w:rPr>
              <w:t>,</w:t>
            </w:r>
          </w:p>
          <w:p w14:paraId="65C2267E" w14:textId="7FBC0828" w:rsidR="00C270CA" w:rsidRPr="00CE7F60" w:rsidRDefault="00075DB9" w:rsidP="00075DB9">
            <w:pPr>
              <w:jc w:val="both"/>
              <w:rPr>
                <w:rFonts w:ascii="Book Antiqua" w:hAnsi="Book Antiqua" w:cs="Arial"/>
                <w:lang w:val="en-GB"/>
              </w:rPr>
            </w:pPr>
            <w:r w:rsidRPr="00CE7F60">
              <w:rPr>
                <w:rFonts w:ascii="Book Antiqua" w:hAnsi="Book Antiqua" w:cs="Arial"/>
                <w:lang w:val="en-GB"/>
              </w:rPr>
              <w:t>Jaipur-302020</w:t>
            </w:r>
          </w:p>
          <w:p w14:paraId="5647F7BD" w14:textId="77777777" w:rsidR="00075DB9" w:rsidRPr="00CE7F60" w:rsidRDefault="00075DB9" w:rsidP="00075DB9">
            <w:pPr>
              <w:jc w:val="both"/>
              <w:rPr>
                <w:rFonts w:ascii="Book Antiqua" w:hAnsi="Book Antiqua" w:cs="Arial"/>
                <w:lang w:val="en-GB"/>
              </w:rPr>
            </w:pPr>
          </w:p>
          <w:p w14:paraId="5B38F452" w14:textId="77777777" w:rsidR="00C96F31" w:rsidRPr="00CE7F60" w:rsidRDefault="00C96F31" w:rsidP="00C96F31">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3301C36F" w14:textId="21F7DE83" w:rsidR="00C96F31" w:rsidRPr="00CE7F60" w:rsidRDefault="00C96F31" w:rsidP="004E0306">
            <w:pPr>
              <w:jc w:val="both"/>
              <w:rPr>
                <w:rFonts w:ascii="Book Antiqua" w:hAnsi="Book Antiqua" w:cs="Arial"/>
                <w:b/>
                <w:bCs/>
                <w:lang w:val="en-GB"/>
              </w:rPr>
            </w:pPr>
            <w:r w:rsidRPr="00CE7F60">
              <w:rPr>
                <w:rFonts w:ascii="Book Antiqua" w:hAnsi="Book Antiqua" w:cs="Arial"/>
                <w:b/>
                <w:bCs/>
                <w:lang w:val="en-GB"/>
              </w:rPr>
              <w:t>DGM (C&amp;M)/ Manager (C&amp;M)</w:t>
            </w:r>
          </w:p>
          <w:p w14:paraId="65B34467" w14:textId="78CA1C55" w:rsidR="00C96F31" w:rsidRPr="00CE7F60" w:rsidRDefault="00C96F31" w:rsidP="004E0306">
            <w:pPr>
              <w:jc w:val="both"/>
              <w:rPr>
                <w:rFonts w:ascii="Book Antiqua" w:hAnsi="Book Antiqua" w:cs="Arial"/>
                <w:lang w:val="en-GB"/>
              </w:rPr>
            </w:pPr>
            <w:r w:rsidRPr="00CE7F60">
              <w:rPr>
                <w:rFonts w:ascii="Book Antiqua" w:hAnsi="Book Antiqua" w:cs="Arial"/>
                <w:lang w:val="en-GB"/>
              </w:rPr>
              <w:t>Power Grid Corporation of India Limited</w:t>
            </w:r>
          </w:p>
          <w:p w14:paraId="212F03B8" w14:textId="501AD3C3" w:rsidR="00015E2C" w:rsidRPr="00CE7F60" w:rsidRDefault="00075DB9" w:rsidP="00015E2C">
            <w:pPr>
              <w:ind w:left="103"/>
              <w:jc w:val="both"/>
              <w:rPr>
                <w:rFonts w:ascii="Book Antiqua" w:hAnsi="Book Antiqua" w:cs="Arial"/>
                <w:b/>
                <w:bCs/>
              </w:rPr>
            </w:pPr>
            <w:r w:rsidRPr="00CE7F60">
              <w:rPr>
                <w:rFonts w:ascii="Book Antiqua" w:hAnsi="Book Antiqua" w:cs="Arial"/>
                <w:b/>
                <w:bCs/>
              </w:rPr>
              <w:lastRenderedPageBreak/>
              <w:t xml:space="preserve">Rajasthan Projects Office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23AE62B7"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 xml:space="preserve">Shipra Path, </w:t>
            </w:r>
            <w:proofErr w:type="spellStart"/>
            <w:r w:rsidRPr="00CE7F60">
              <w:rPr>
                <w:rFonts w:ascii="Book Antiqua" w:hAnsi="Book Antiqua" w:cs="Arial"/>
                <w:b/>
                <w:bCs/>
              </w:rPr>
              <w:t>Mansarovar</w:t>
            </w:r>
            <w:proofErr w:type="spellEnd"/>
            <w:r w:rsidRPr="00CE7F60">
              <w:rPr>
                <w:rFonts w:ascii="Book Antiqua" w:hAnsi="Book Antiqua" w:cs="Arial"/>
                <w:b/>
                <w:bCs/>
              </w:rPr>
              <w:t>,</w:t>
            </w:r>
          </w:p>
          <w:p w14:paraId="740DDB26"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05BC9975" w14:textId="77777777" w:rsidR="00015E2C" w:rsidRPr="00CE7F60" w:rsidRDefault="00015E2C" w:rsidP="00015E2C">
            <w:pPr>
              <w:ind w:left="103"/>
              <w:jc w:val="both"/>
              <w:rPr>
                <w:rFonts w:ascii="Book Antiqua" w:hAnsi="Book Antiqua" w:cs="Arial"/>
                <w:b/>
                <w:bCs/>
              </w:rPr>
            </w:pPr>
          </w:p>
          <w:p w14:paraId="4D0375A4" w14:textId="77777777" w:rsidR="003156F1" w:rsidRPr="00CE7F60" w:rsidRDefault="003156F1" w:rsidP="004E0306">
            <w:pPr>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18C4E1AF" w14:textId="77777777" w:rsidR="003156F1" w:rsidRPr="00CE7F60" w:rsidRDefault="003156F1" w:rsidP="004E0306">
            <w:pPr>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5412A687" w14:textId="449B4BF6" w:rsidR="003156F1" w:rsidRPr="00CE7F60" w:rsidRDefault="004E0306" w:rsidP="004E0306">
            <w:pPr>
              <w:jc w:val="both"/>
              <w:rPr>
                <w:rFonts w:ascii="Book Antiqua" w:hAnsi="Book Antiqua" w:cs="Arial"/>
                <w:lang w:val="en-GB"/>
              </w:rPr>
            </w:pPr>
            <w:hyperlink r:id="rId11" w:history="1">
              <w:r w:rsidRPr="00916C16">
                <w:rPr>
                  <w:rStyle w:val="Hyperlink"/>
                  <w:rFonts w:ascii="Book Antiqua" w:eastAsiaTheme="majorEastAsia" w:hAnsi="Book Antiqua"/>
                  <w:b/>
                  <w:bCs/>
                </w:rPr>
                <w:t>vijayprakashjarwal@powergrid.in</w:t>
              </w:r>
            </w:hyperlink>
            <w:r w:rsidR="003156F1" w:rsidRPr="00CE7F60">
              <w:rPr>
                <w:rFonts w:ascii="Book Antiqua" w:hAnsi="Book Antiqua" w:cs="Arial"/>
                <w:lang w:val="en-GB"/>
              </w:rPr>
              <w:t xml:space="preserve"> </w:t>
            </w:r>
          </w:p>
          <w:p w14:paraId="6A8B6C78" w14:textId="2E1CB9A8" w:rsidR="003156F1" w:rsidRPr="00CE7F60" w:rsidRDefault="004E0306" w:rsidP="004E0306">
            <w:pPr>
              <w:jc w:val="both"/>
              <w:rPr>
                <w:rFonts w:ascii="Book Antiqua" w:hAnsi="Book Antiqua"/>
                <w:b/>
                <w:bCs/>
                <w:color w:val="0000CC"/>
              </w:rPr>
            </w:pPr>
            <w:hyperlink r:id="rId12" w:history="1">
              <w:r w:rsidRPr="00916C16">
                <w:rPr>
                  <w:rStyle w:val="Hyperlink"/>
                  <w:rFonts w:ascii="Book Antiqua" w:hAnsi="Book Antiqua" w:cs="Arial"/>
                  <w:b/>
                  <w:bCs/>
                </w:rPr>
                <w:t>saurabh.agrawal@powergrid.in</w:t>
              </w:r>
            </w:hyperlink>
            <w:r w:rsidR="003156F1" w:rsidRPr="00CE7F60">
              <w:rPr>
                <w:rFonts w:ascii="Book Antiqua" w:hAnsi="Book Antiqua"/>
              </w:rPr>
              <w:t xml:space="preserve"> </w:t>
            </w:r>
            <w:r w:rsidR="003156F1" w:rsidRPr="00CE7F60">
              <w:rPr>
                <w:rFonts w:ascii="Book Antiqua" w:hAnsi="Book Antiqua"/>
                <w:b/>
                <w:bCs/>
                <w:color w:val="0000CC"/>
              </w:rPr>
              <w:t xml:space="preserve">; </w:t>
            </w:r>
          </w:p>
          <w:p w14:paraId="2778A7E2" w14:textId="00E7ADFC" w:rsidR="00C270CA" w:rsidRPr="00CE7F60" w:rsidRDefault="003156F1" w:rsidP="004E0306">
            <w:pPr>
              <w:jc w:val="both"/>
              <w:rPr>
                <w:rFonts w:ascii="Book Antiqua" w:hAnsi="Book Antiqua" w:cs="Arial"/>
                <w:snapToGrid w:val="0"/>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r w:rsidR="00C270CA" w:rsidRPr="00CE7F60">
              <w:rPr>
                <w:rFonts w:ascii="Book Antiqua" w:hAnsi="Book Antiqua" w:cs="Arial"/>
                <w:color w:val="0000FF"/>
              </w:rPr>
              <w:t xml:space="preserve"> </w:t>
            </w:r>
          </w:p>
          <w:p w14:paraId="3F2E577D" w14:textId="77777777" w:rsidR="00C270CA" w:rsidRPr="00CE7F60" w:rsidRDefault="00C270CA" w:rsidP="00C270CA">
            <w:pPr>
              <w:jc w:val="both"/>
              <w:rPr>
                <w:rFonts w:ascii="Book Antiqua" w:hAnsi="Book Antiqua" w:cs="Arial"/>
                <w:snapToGrid w:val="0"/>
              </w:rPr>
            </w:pPr>
          </w:p>
        </w:tc>
      </w:tr>
      <w:tr w:rsidR="00C270CA" w:rsidRPr="00CE7F60" w14:paraId="64DD8FC8" w14:textId="77777777" w:rsidTr="00265864">
        <w:tc>
          <w:tcPr>
            <w:tcW w:w="1080" w:type="dxa"/>
            <w:tcBorders>
              <w:right w:val="single" w:sz="4" w:space="0" w:color="auto"/>
            </w:tcBorders>
          </w:tcPr>
          <w:p w14:paraId="14CC1ED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CE7F60" w:rsidRDefault="00C270CA" w:rsidP="00C270CA">
            <w:pPr>
              <w:jc w:val="both"/>
              <w:rPr>
                <w:rFonts w:ascii="Book Antiqua" w:hAnsi="Book Antiqua" w:cs="Arial"/>
              </w:rPr>
            </w:pPr>
            <w:r w:rsidRPr="00CE7F60">
              <w:rPr>
                <w:rFonts w:ascii="Book Antiqua" w:hAnsi="Book Antiqua" w:cs="Arial"/>
              </w:rPr>
              <w:t>ITB 2.1</w:t>
            </w:r>
          </w:p>
        </w:tc>
        <w:tc>
          <w:tcPr>
            <w:tcW w:w="7200" w:type="dxa"/>
            <w:tcBorders>
              <w:left w:val="single" w:sz="4" w:space="0" w:color="auto"/>
            </w:tcBorders>
          </w:tcPr>
          <w:p w14:paraId="35A24770" w14:textId="77777777" w:rsidR="00C270CA" w:rsidRPr="00CE7F60" w:rsidRDefault="00C270CA" w:rsidP="00C270CA">
            <w:pPr>
              <w:pStyle w:val="Default"/>
              <w:jc w:val="both"/>
              <w:rPr>
                <w:rFonts w:cs="Arial"/>
                <w:b/>
                <w:bCs/>
              </w:rPr>
            </w:pPr>
            <w:r w:rsidRPr="00CE7F60">
              <w:rPr>
                <w:rFonts w:cs="Arial"/>
                <w:b/>
                <w:bCs/>
              </w:rPr>
              <w:t>Replace ITB 2.1 with following:</w:t>
            </w:r>
          </w:p>
          <w:p w14:paraId="2D9B57A6" w14:textId="77777777" w:rsidR="00C270CA" w:rsidRPr="00CE7F60" w:rsidRDefault="00C270CA" w:rsidP="00C270CA">
            <w:pPr>
              <w:pStyle w:val="Default"/>
              <w:jc w:val="both"/>
              <w:rPr>
                <w:rFonts w:cs="Arial"/>
              </w:rPr>
            </w:pPr>
          </w:p>
          <w:p w14:paraId="3B7E4B7B" w14:textId="77777777" w:rsidR="00C270CA" w:rsidRPr="00CE7F60" w:rsidRDefault="00C270CA" w:rsidP="00C270CA">
            <w:pPr>
              <w:pStyle w:val="Default"/>
              <w:jc w:val="both"/>
              <w:rPr>
                <w:rFonts w:cs="Arial"/>
              </w:rPr>
            </w:pPr>
            <w:r w:rsidRPr="00CE7F60">
              <w:rPr>
                <w:rFonts w:cs="Arial"/>
              </w:rPr>
              <w:t>This Invitation for Bids, issued by the Employer is open to all firms including company(</w:t>
            </w:r>
            <w:proofErr w:type="spellStart"/>
            <w:r w:rsidRPr="00CE7F60">
              <w:rPr>
                <w:rFonts w:cs="Arial"/>
              </w:rPr>
              <w:t>ies</w:t>
            </w:r>
            <w:proofErr w:type="spellEnd"/>
            <w:r w:rsidRPr="00CE7F60">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CE7F60" w:rsidRDefault="00C270CA" w:rsidP="00C270CA">
            <w:pPr>
              <w:pStyle w:val="Default"/>
              <w:jc w:val="both"/>
              <w:rPr>
                <w:rFonts w:cs="Arial"/>
              </w:rPr>
            </w:pPr>
          </w:p>
          <w:p w14:paraId="7F015C07" w14:textId="77777777" w:rsidR="00C270CA" w:rsidRPr="00CE7F60" w:rsidRDefault="00C270CA" w:rsidP="00C270CA">
            <w:pPr>
              <w:pStyle w:val="Heading1"/>
              <w:jc w:val="both"/>
              <w:rPr>
                <w:rFonts w:cs="Arial"/>
                <w:b w:val="0"/>
                <w:bCs w:val="0"/>
                <w:color w:val="000000"/>
                <w:sz w:val="24"/>
                <w:szCs w:val="24"/>
                <w:lang w:bidi="hi-IN"/>
              </w:rPr>
            </w:pPr>
            <w:r w:rsidRPr="00CE7F60">
              <w:rPr>
                <w:rFonts w:cs="Arial"/>
                <w:b w:val="0"/>
                <w:bCs w:val="0"/>
                <w:color w:val="000000"/>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CE7F60" w:rsidRDefault="00C270CA" w:rsidP="00C270CA">
            <w:pPr>
              <w:rPr>
                <w:rFonts w:ascii="Book Antiqua" w:hAnsi="Book Antiqua" w:cs="Arial"/>
                <w:lang w:bidi="hi-IN"/>
              </w:rPr>
            </w:pPr>
          </w:p>
          <w:p w14:paraId="5ECD2E61" w14:textId="77777777" w:rsidR="00C270CA" w:rsidRPr="00CE7F60" w:rsidRDefault="00C270CA" w:rsidP="00C270CA">
            <w:pPr>
              <w:pStyle w:val="Default"/>
              <w:jc w:val="both"/>
              <w:rPr>
                <w:rFonts w:cs="Arial"/>
              </w:rPr>
            </w:pPr>
            <w:r w:rsidRPr="00CE7F60">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CE7F60" w:rsidRDefault="00C270CA" w:rsidP="00C270CA">
            <w:pPr>
              <w:pStyle w:val="Default"/>
              <w:jc w:val="both"/>
              <w:rPr>
                <w:rFonts w:cs="Arial"/>
                <w:b/>
              </w:rPr>
            </w:pPr>
          </w:p>
          <w:p w14:paraId="4164DEB2" w14:textId="77777777" w:rsidR="00C270CA" w:rsidRPr="00CE7F60" w:rsidRDefault="00C270CA" w:rsidP="00C270CA">
            <w:pPr>
              <w:pStyle w:val="Default"/>
              <w:jc w:val="both"/>
              <w:rPr>
                <w:rFonts w:cs="Arial"/>
                <w:bCs/>
              </w:rPr>
            </w:pPr>
            <w:r w:rsidRPr="00CE7F60">
              <w:rPr>
                <w:rFonts w:cs="Arial"/>
                <w:bCs/>
              </w:rPr>
              <w:t>For the aforesaid purpose,</w:t>
            </w:r>
          </w:p>
          <w:p w14:paraId="55C02B74" w14:textId="77777777" w:rsidR="00C270CA" w:rsidRPr="00CE7F60" w:rsidRDefault="00C270CA" w:rsidP="00C270CA">
            <w:pPr>
              <w:pStyle w:val="Default"/>
              <w:jc w:val="both"/>
              <w:rPr>
                <w:rFonts w:cs="Arial"/>
                <w:bCs/>
              </w:rPr>
            </w:pPr>
          </w:p>
          <w:p w14:paraId="484FEFCF" w14:textId="500C60FC" w:rsidR="00C270CA" w:rsidRPr="00CE7F60" w:rsidRDefault="00C270CA" w:rsidP="00C270CA">
            <w:pPr>
              <w:pStyle w:val="Default"/>
              <w:numPr>
                <w:ilvl w:val="0"/>
                <w:numId w:val="13"/>
              </w:numPr>
              <w:ind w:left="876" w:hanging="516"/>
              <w:jc w:val="both"/>
              <w:rPr>
                <w:rFonts w:cs="Arial"/>
                <w:bCs/>
              </w:rPr>
            </w:pPr>
            <w:r w:rsidRPr="00CE7F60">
              <w:rPr>
                <w:rFonts w:cs="Arial"/>
                <w:bCs/>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w:t>
            </w:r>
            <w:r w:rsidRPr="00CE7F60">
              <w:rPr>
                <w:rFonts w:cs="Arial"/>
                <w:bCs/>
              </w:rPr>
              <w:lastRenderedPageBreak/>
              <w:t>including any agency branch or office controlled by such person, participating in a procurement process</w:t>
            </w:r>
          </w:p>
          <w:p w14:paraId="05F18ACD" w14:textId="77777777" w:rsidR="00C270CA" w:rsidRPr="00CE7F60" w:rsidRDefault="00C270CA" w:rsidP="00C270CA">
            <w:pPr>
              <w:pStyle w:val="Default"/>
              <w:ind w:left="876"/>
              <w:jc w:val="both"/>
              <w:rPr>
                <w:rFonts w:cs="Arial"/>
                <w:bCs/>
              </w:rPr>
            </w:pPr>
          </w:p>
          <w:p w14:paraId="3DAFBCE7" w14:textId="77777777" w:rsidR="00C270CA" w:rsidRPr="00CE7F60" w:rsidRDefault="00C270CA" w:rsidP="00C270CA">
            <w:pPr>
              <w:pStyle w:val="Default"/>
              <w:numPr>
                <w:ilvl w:val="0"/>
                <w:numId w:val="13"/>
              </w:numPr>
              <w:ind w:left="876" w:hanging="516"/>
              <w:jc w:val="both"/>
              <w:rPr>
                <w:rFonts w:cs="Arial"/>
                <w:bCs/>
              </w:rPr>
            </w:pPr>
            <w:r w:rsidRPr="00CE7F60">
              <w:rPr>
                <w:rFonts w:cs="Arial"/>
                <w:bCs/>
              </w:rPr>
              <w:t>“Bidder from a country which shares a land border with India” for this purpose means:</w:t>
            </w:r>
          </w:p>
          <w:p w14:paraId="19EEC88E" w14:textId="77777777" w:rsidR="00C270CA" w:rsidRPr="00CE7F60" w:rsidRDefault="00C270CA" w:rsidP="00C270CA">
            <w:pPr>
              <w:pStyle w:val="Default"/>
              <w:numPr>
                <w:ilvl w:val="0"/>
                <w:numId w:val="10"/>
              </w:numPr>
              <w:ind w:left="1236"/>
              <w:jc w:val="both"/>
              <w:rPr>
                <w:rFonts w:cs="Arial"/>
                <w:bCs/>
              </w:rPr>
            </w:pPr>
            <w:r w:rsidRPr="00CE7F60">
              <w:rPr>
                <w:rFonts w:cs="Arial"/>
                <w:bCs/>
              </w:rPr>
              <w:t xml:space="preserve">An entity incorporated, established or registered in such a country; or </w:t>
            </w:r>
          </w:p>
          <w:p w14:paraId="7890B2DE" w14:textId="77777777" w:rsidR="00C270CA" w:rsidRPr="00CE7F60" w:rsidRDefault="00C270CA" w:rsidP="00C270CA">
            <w:pPr>
              <w:pStyle w:val="Default"/>
              <w:numPr>
                <w:ilvl w:val="0"/>
                <w:numId w:val="10"/>
              </w:numPr>
              <w:ind w:left="1236"/>
              <w:jc w:val="both"/>
              <w:rPr>
                <w:rFonts w:cs="Arial"/>
                <w:bCs/>
              </w:rPr>
            </w:pPr>
            <w:r w:rsidRPr="00CE7F60">
              <w:rPr>
                <w:rFonts w:cs="Arial"/>
                <w:bCs/>
              </w:rPr>
              <w:t>A subsidiary of an entity incorporated, established or registered in such a country; or</w:t>
            </w:r>
          </w:p>
          <w:p w14:paraId="622AF332"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substantially controlled through entities incorporated, established or registered in such a country; or</w:t>
            </w:r>
          </w:p>
          <w:p w14:paraId="24C0AB71"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whose beneficial owner is situated in such a country; or</w:t>
            </w:r>
          </w:p>
          <w:p w14:paraId="0E7DE592" w14:textId="77777777" w:rsidR="00C270CA" w:rsidRPr="00CE7F60" w:rsidRDefault="00C270CA" w:rsidP="00C270CA">
            <w:pPr>
              <w:pStyle w:val="Default"/>
              <w:numPr>
                <w:ilvl w:val="0"/>
                <w:numId w:val="10"/>
              </w:numPr>
              <w:ind w:left="1236"/>
              <w:jc w:val="both"/>
              <w:rPr>
                <w:rFonts w:cs="Arial"/>
                <w:bCs/>
              </w:rPr>
            </w:pPr>
            <w:r w:rsidRPr="00CE7F60">
              <w:rPr>
                <w:rFonts w:cs="Arial"/>
                <w:bCs/>
              </w:rPr>
              <w:t>An Indian (or other) agent of such an entity; or</w:t>
            </w:r>
          </w:p>
          <w:p w14:paraId="0EDCCB83" w14:textId="77777777" w:rsidR="00C270CA" w:rsidRPr="00CE7F60" w:rsidRDefault="00C270CA" w:rsidP="00C270CA">
            <w:pPr>
              <w:pStyle w:val="Default"/>
              <w:numPr>
                <w:ilvl w:val="0"/>
                <w:numId w:val="10"/>
              </w:numPr>
              <w:ind w:left="1236"/>
              <w:jc w:val="both"/>
              <w:rPr>
                <w:rFonts w:cs="Arial"/>
                <w:bCs/>
              </w:rPr>
            </w:pPr>
            <w:r w:rsidRPr="00CE7F60">
              <w:rPr>
                <w:rFonts w:cs="Arial"/>
                <w:bCs/>
              </w:rPr>
              <w:t>A natural person who is a citizen of such a country; or</w:t>
            </w:r>
          </w:p>
          <w:p w14:paraId="47782047" w14:textId="68CF1AD4" w:rsidR="00C270CA" w:rsidRPr="00CE7F60" w:rsidRDefault="00C270CA" w:rsidP="00C270CA">
            <w:pPr>
              <w:pStyle w:val="Default"/>
              <w:numPr>
                <w:ilvl w:val="0"/>
                <w:numId w:val="10"/>
              </w:numPr>
              <w:ind w:left="1236"/>
              <w:jc w:val="both"/>
              <w:rPr>
                <w:rFonts w:cs="Arial"/>
                <w:bCs/>
              </w:rPr>
            </w:pPr>
            <w:r w:rsidRPr="00CE7F60">
              <w:rPr>
                <w:rFonts w:cs="Arial"/>
                <w:bCs/>
              </w:rPr>
              <w:t>A consortium or joint venture where any member of the consortium or joint venture falls under any of the above</w:t>
            </w:r>
          </w:p>
          <w:p w14:paraId="6C451892" w14:textId="77777777" w:rsidR="00C270CA" w:rsidRPr="00CE7F60" w:rsidRDefault="00C270CA" w:rsidP="00C270CA">
            <w:pPr>
              <w:pStyle w:val="Default"/>
              <w:ind w:left="1236"/>
              <w:jc w:val="both"/>
              <w:rPr>
                <w:rFonts w:cs="Arial"/>
                <w:bCs/>
              </w:rPr>
            </w:pPr>
          </w:p>
          <w:p w14:paraId="667B2CC4" w14:textId="64E9CCA2" w:rsidR="00C270CA" w:rsidRPr="00CE7F60" w:rsidRDefault="00C270CA" w:rsidP="00C270CA">
            <w:pPr>
              <w:pStyle w:val="Default"/>
              <w:ind w:left="876" w:hanging="534"/>
              <w:jc w:val="both"/>
              <w:rPr>
                <w:rFonts w:cs="Arial"/>
                <w:bCs/>
              </w:rPr>
            </w:pPr>
            <w:r w:rsidRPr="00CE7F60">
              <w:rPr>
                <w:rFonts w:cs="Arial"/>
                <w:bCs/>
              </w:rPr>
              <w:t>(iii)</w:t>
            </w:r>
            <w:r w:rsidRPr="00CE7F60">
              <w:rPr>
                <w:rFonts w:cs="Arial"/>
                <w:bCs/>
              </w:rPr>
              <w:tab/>
              <w:t>The beneficial owner for the purpose of (ii) (d) above will be under:</w:t>
            </w:r>
          </w:p>
          <w:p w14:paraId="785C3F63" w14:textId="77777777" w:rsidR="00C270CA" w:rsidRPr="00CE7F60" w:rsidRDefault="00C270CA" w:rsidP="00C270CA">
            <w:pPr>
              <w:pStyle w:val="Default"/>
              <w:ind w:left="876" w:hanging="534"/>
              <w:jc w:val="both"/>
              <w:rPr>
                <w:rFonts w:cs="Arial"/>
                <w:bCs/>
              </w:rPr>
            </w:pPr>
          </w:p>
          <w:p w14:paraId="1E714767" w14:textId="1F1B42CC" w:rsidR="00C270CA" w:rsidRPr="00CE7F60" w:rsidRDefault="00C270CA" w:rsidP="00C270CA">
            <w:pPr>
              <w:pStyle w:val="Default"/>
              <w:numPr>
                <w:ilvl w:val="0"/>
                <w:numId w:val="11"/>
              </w:numPr>
              <w:ind w:left="1097"/>
              <w:jc w:val="both"/>
              <w:rPr>
                <w:rFonts w:cs="Arial"/>
                <w:bCs/>
              </w:rPr>
            </w:pPr>
            <w:r w:rsidRPr="00CE7F60">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CE7F60" w:rsidRDefault="00C270CA" w:rsidP="00C270CA">
            <w:pPr>
              <w:pStyle w:val="Default"/>
              <w:ind w:left="1097"/>
              <w:jc w:val="both"/>
              <w:rPr>
                <w:rFonts w:cs="Arial"/>
                <w:bCs/>
              </w:rPr>
            </w:pPr>
          </w:p>
          <w:p w14:paraId="7ACCF8FB" w14:textId="77777777" w:rsidR="00C270CA" w:rsidRPr="00CE7F60" w:rsidRDefault="00C270CA" w:rsidP="00C270CA">
            <w:pPr>
              <w:pStyle w:val="Default"/>
              <w:jc w:val="both"/>
              <w:rPr>
                <w:rFonts w:cs="Arial"/>
                <w:bCs/>
              </w:rPr>
            </w:pPr>
            <w:r w:rsidRPr="00CE7F60">
              <w:rPr>
                <w:rFonts w:cs="Arial"/>
                <w:bCs/>
              </w:rPr>
              <w:t>Explanation-</w:t>
            </w:r>
          </w:p>
          <w:p w14:paraId="2478A8BA"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“Controlling ownership interest” means ownership of or entitlement to more than twenty-five percent of shares or capital or profits of the company </w:t>
            </w:r>
          </w:p>
          <w:p w14:paraId="43ED9EA5"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CE7F60" w:rsidRDefault="00C270CA" w:rsidP="00C270CA">
            <w:pPr>
              <w:pStyle w:val="Default"/>
              <w:ind w:left="1080"/>
              <w:jc w:val="both"/>
              <w:rPr>
                <w:rFonts w:cs="Arial"/>
                <w:bCs/>
              </w:rPr>
            </w:pPr>
          </w:p>
          <w:p w14:paraId="2E03000D" w14:textId="3F0CB23D" w:rsidR="00C270CA" w:rsidRPr="00CE7F60" w:rsidRDefault="00C270CA" w:rsidP="00C270CA">
            <w:pPr>
              <w:pStyle w:val="Default"/>
              <w:numPr>
                <w:ilvl w:val="0"/>
                <w:numId w:val="11"/>
              </w:numPr>
              <w:jc w:val="both"/>
              <w:rPr>
                <w:rFonts w:cs="Arial"/>
                <w:bCs/>
              </w:rPr>
            </w:pPr>
            <w:r w:rsidRPr="00CE7F60">
              <w:rPr>
                <w:rFonts w:cs="Arial"/>
                <w:bCs/>
              </w:rPr>
              <w:t xml:space="preserve">In case of a partnership firm, the beneficial owner is the natural person(s) who, whether acting alone or together, or through one or more juridical person, has ownership of </w:t>
            </w:r>
            <w:r w:rsidRPr="00CE7F60">
              <w:rPr>
                <w:rFonts w:cs="Arial"/>
                <w:bCs/>
              </w:rPr>
              <w:lastRenderedPageBreak/>
              <w:t xml:space="preserve">entitlement to more than fifteen percent of capital or profits of the partnership; </w:t>
            </w:r>
          </w:p>
          <w:p w14:paraId="651E975D" w14:textId="77777777" w:rsidR="00C270CA" w:rsidRPr="00CE7F60" w:rsidRDefault="00C270CA" w:rsidP="00C270CA">
            <w:pPr>
              <w:pStyle w:val="Default"/>
              <w:ind w:left="720"/>
              <w:jc w:val="both"/>
              <w:rPr>
                <w:rFonts w:cs="Arial"/>
                <w:bCs/>
              </w:rPr>
            </w:pPr>
          </w:p>
          <w:p w14:paraId="4425AC91" w14:textId="5ED8F696" w:rsidR="00C270CA" w:rsidRPr="00CE7F60" w:rsidRDefault="00C270CA" w:rsidP="00C270CA">
            <w:pPr>
              <w:pStyle w:val="Default"/>
              <w:numPr>
                <w:ilvl w:val="0"/>
                <w:numId w:val="11"/>
              </w:numPr>
              <w:jc w:val="both"/>
              <w:rPr>
                <w:rFonts w:cs="Arial"/>
                <w:bCs/>
              </w:rPr>
            </w:pPr>
            <w:r w:rsidRPr="00CE7F60">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CE7F60" w:rsidRDefault="00C270CA" w:rsidP="00C270CA">
            <w:pPr>
              <w:pStyle w:val="ListParagraph"/>
              <w:rPr>
                <w:rFonts w:ascii="Book Antiqua" w:hAnsi="Book Antiqua" w:cs="Arial"/>
                <w:bCs/>
                <w:szCs w:val="24"/>
              </w:rPr>
            </w:pPr>
          </w:p>
          <w:p w14:paraId="745A1934" w14:textId="60DF200A" w:rsidR="00C270CA" w:rsidRPr="00CE7F60" w:rsidRDefault="00C270CA" w:rsidP="00C270CA">
            <w:pPr>
              <w:pStyle w:val="Default"/>
              <w:numPr>
                <w:ilvl w:val="0"/>
                <w:numId w:val="11"/>
              </w:numPr>
              <w:jc w:val="both"/>
              <w:rPr>
                <w:rFonts w:cs="Arial"/>
                <w:bCs/>
              </w:rPr>
            </w:pPr>
            <w:r w:rsidRPr="00CE7F60">
              <w:rPr>
                <w:rFonts w:cs="Arial"/>
                <w:bCs/>
              </w:rPr>
              <w:t>Where no natural person is identified under (1) or (2) or (3) above, the beneficial owner is the relevant natural person who holds the position of senior managing official.</w:t>
            </w:r>
          </w:p>
          <w:p w14:paraId="3C890F8A" w14:textId="77777777" w:rsidR="00C270CA" w:rsidRPr="00CE7F60" w:rsidRDefault="00C270CA" w:rsidP="00C270CA">
            <w:pPr>
              <w:pStyle w:val="ListParagraph"/>
              <w:rPr>
                <w:rFonts w:ascii="Book Antiqua" w:hAnsi="Book Antiqua" w:cs="Arial"/>
                <w:bCs/>
                <w:szCs w:val="24"/>
              </w:rPr>
            </w:pPr>
          </w:p>
          <w:p w14:paraId="3F85DAA0" w14:textId="712600AA" w:rsidR="00C270CA" w:rsidRPr="00CE7F60" w:rsidRDefault="00C270CA" w:rsidP="00C270CA">
            <w:pPr>
              <w:pStyle w:val="Default"/>
              <w:numPr>
                <w:ilvl w:val="0"/>
                <w:numId w:val="11"/>
              </w:numPr>
              <w:jc w:val="both"/>
              <w:rPr>
                <w:rFonts w:cs="Arial"/>
                <w:bCs/>
              </w:rPr>
            </w:pPr>
            <w:r w:rsidRPr="00CE7F60">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CE7F60" w:rsidRDefault="00C270CA" w:rsidP="00C270CA">
            <w:pPr>
              <w:pStyle w:val="Default"/>
              <w:ind w:left="720"/>
              <w:jc w:val="both"/>
              <w:rPr>
                <w:rFonts w:cs="Arial"/>
                <w:bCs/>
              </w:rPr>
            </w:pPr>
          </w:p>
          <w:p w14:paraId="0D20F3FC" w14:textId="39E6399E" w:rsidR="00C270CA" w:rsidRPr="00CE7F60" w:rsidRDefault="00C270CA" w:rsidP="00C270CA">
            <w:pPr>
              <w:pStyle w:val="Default"/>
              <w:jc w:val="both"/>
              <w:rPr>
                <w:rFonts w:cs="Arial"/>
                <w:bCs/>
              </w:rPr>
            </w:pPr>
            <w:r w:rsidRPr="00CE7F60">
              <w:rPr>
                <w:rFonts w:cs="Arial"/>
                <w:bCs/>
              </w:rPr>
              <w:t>An Agent is a person employed to do any act for another, or to represent another in dealings with third person.</w:t>
            </w:r>
          </w:p>
          <w:p w14:paraId="443CC571" w14:textId="77777777" w:rsidR="00C270CA" w:rsidRPr="00CE7F60" w:rsidRDefault="00C270CA" w:rsidP="00C270CA">
            <w:pPr>
              <w:pStyle w:val="Default"/>
              <w:jc w:val="both"/>
              <w:rPr>
                <w:rFonts w:cs="Arial"/>
                <w:b/>
              </w:rPr>
            </w:pPr>
          </w:p>
          <w:p w14:paraId="6A6F510C" w14:textId="77777777" w:rsidR="00C270CA" w:rsidRPr="00CE7F60" w:rsidRDefault="00C270CA" w:rsidP="00C270CA">
            <w:pPr>
              <w:pStyle w:val="Default"/>
              <w:jc w:val="both"/>
              <w:rPr>
                <w:rFonts w:cs="Arial"/>
                <w:bCs/>
              </w:rPr>
            </w:pPr>
            <w:r w:rsidRPr="00CE7F60">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CE7F60" w:rsidRDefault="00C270CA" w:rsidP="00C270CA">
            <w:pPr>
              <w:pStyle w:val="Default"/>
              <w:jc w:val="both"/>
              <w:rPr>
                <w:rFonts w:cs="Arial"/>
                <w:b/>
              </w:rPr>
            </w:pPr>
          </w:p>
          <w:p w14:paraId="4D46A5CA" w14:textId="77777777" w:rsidR="00C270CA" w:rsidRPr="00CE7F60" w:rsidRDefault="00C270CA" w:rsidP="00C270CA">
            <w:pPr>
              <w:pStyle w:val="Default"/>
              <w:jc w:val="both"/>
              <w:rPr>
                <w:rFonts w:cs="Arial"/>
                <w:bCs/>
              </w:rPr>
            </w:pPr>
            <w:r w:rsidRPr="00CE7F60">
              <w:rPr>
                <w:rFonts w:cs="Arial"/>
                <w:bCs/>
              </w:rPr>
              <w:t>The Bidder shall in its bid submit a certificate in compliance to DoE order as per the given format.</w:t>
            </w:r>
          </w:p>
          <w:p w14:paraId="2A532521" w14:textId="77777777" w:rsidR="00C270CA" w:rsidRPr="00CE7F60" w:rsidRDefault="00C270CA" w:rsidP="00C270CA">
            <w:pPr>
              <w:pStyle w:val="Default"/>
              <w:jc w:val="both"/>
              <w:rPr>
                <w:rFonts w:cs="Arial"/>
              </w:rPr>
            </w:pPr>
          </w:p>
          <w:p w14:paraId="4227357D" w14:textId="77777777" w:rsidR="00C270CA" w:rsidRPr="00CE7F60" w:rsidRDefault="00C270CA" w:rsidP="00C270CA">
            <w:pPr>
              <w:pStyle w:val="Default"/>
              <w:jc w:val="both"/>
              <w:rPr>
                <w:rFonts w:cs="Arial"/>
                <w:bCs/>
                <w:color w:val="auto"/>
              </w:rPr>
            </w:pPr>
            <w:r w:rsidRPr="00CE7F60">
              <w:rPr>
                <w:rFonts w:cs="Arial"/>
                <w:b/>
              </w:rPr>
              <w:t xml:space="preserve">Further, the firm has to be a ‘Class-I local supplier’ </w:t>
            </w:r>
            <w:r w:rsidRPr="00CE7F60">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CE7F60">
              <w:rPr>
                <w:rFonts w:cs="Arial"/>
                <w:bCs/>
              </w:rPr>
              <w:lastRenderedPageBreak/>
              <w:t>‘Public Procurement (Preference to Make in India) to provide for Purchase Preference (linked with local content) in respect of Power Sector’ order dated  16/11/2021 issued by Ministry of Power (</w:t>
            </w:r>
            <w:proofErr w:type="spellStart"/>
            <w:r w:rsidRPr="00CE7F60">
              <w:rPr>
                <w:rFonts w:cs="Arial"/>
                <w:bCs/>
              </w:rPr>
              <w:t>MoP</w:t>
            </w:r>
            <w:proofErr w:type="spellEnd"/>
            <w:r w:rsidRPr="00CE7F60">
              <w:rPr>
                <w:rFonts w:cs="Arial"/>
                <w:bCs/>
              </w:rPr>
              <w:t xml:space="preserve"> Order)  and subsequent </w:t>
            </w:r>
            <w:r w:rsidRPr="00CE7F60">
              <w:rPr>
                <w:rFonts w:cs="Arial"/>
                <w:bCs/>
                <w:color w:val="auto"/>
              </w:rPr>
              <w:t>modifications/amendments if any.</w:t>
            </w:r>
          </w:p>
          <w:p w14:paraId="4616B27D" w14:textId="77777777" w:rsidR="00C270CA" w:rsidRPr="00CE7F60" w:rsidRDefault="00C270CA" w:rsidP="00C270CA">
            <w:pPr>
              <w:pStyle w:val="Default"/>
              <w:jc w:val="both"/>
              <w:rPr>
                <w:rFonts w:cs="Arial"/>
                <w:bCs/>
              </w:rPr>
            </w:pPr>
          </w:p>
          <w:p w14:paraId="126394C3" w14:textId="2F9208DC" w:rsidR="00C270CA" w:rsidRPr="00CE7F60" w:rsidRDefault="00C270CA" w:rsidP="00C270CA">
            <w:pPr>
              <w:pStyle w:val="Default"/>
              <w:jc w:val="both"/>
              <w:rPr>
                <w:rFonts w:cs="Arial"/>
                <w:b/>
              </w:rPr>
            </w:pPr>
            <w:r w:rsidRPr="00CE7F60">
              <w:rPr>
                <w:rFonts w:cs="Arial"/>
                <w:b/>
              </w:rPr>
              <w:t xml:space="preserve">Presently, the local content requirement to categorize a supplier as ‘Class-I local supplier’ is </w:t>
            </w:r>
            <w:r w:rsidRPr="00CE7F60">
              <w:rPr>
                <w:rFonts w:cs="Arial"/>
                <w:b/>
                <w:color w:val="C00000"/>
              </w:rPr>
              <w:t xml:space="preserve">minimum </w:t>
            </w:r>
            <w:r w:rsidR="00015E2C" w:rsidRPr="00CE7F60">
              <w:rPr>
                <w:rFonts w:cs="Arial"/>
                <w:b/>
                <w:color w:val="C00000"/>
              </w:rPr>
              <w:fldChar w:fldCharType="begin"/>
            </w:r>
            <w:r w:rsidR="00015E2C" w:rsidRPr="00CE7F60">
              <w:rPr>
                <w:rFonts w:cs="Arial"/>
                <w:b/>
                <w:color w:val="C00000"/>
              </w:rPr>
              <w:instrText xml:space="preserve"> MERGEFIELD Local_Cont_Percentage </w:instrText>
            </w:r>
            <w:r w:rsidR="00015E2C" w:rsidRPr="00CE7F60">
              <w:rPr>
                <w:rFonts w:cs="Arial"/>
                <w:b/>
                <w:color w:val="C00000"/>
              </w:rPr>
              <w:fldChar w:fldCharType="separate"/>
            </w:r>
            <w:r w:rsidR="00F15B10" w:rsidRPr="00CE7F60">
              <w:rPr>
                <w:rFonts w:cs="Arial"/>
                <w:b/>
                <w:noProof/>
                <w:color w:val="C00000"/>
              </w:rPr>
              <w:t>60</w:t>
            </w:r>
            <w:r w:rsidR="00015E2C" w:rsidRPr="00CE7F60">
              <w:rPr>
                <w:rFonts w:cs="Arial"/>
                <w:b/>
                <w:color w:val="C00000"/>
              </w:rPr>
              <w:fldChar w:fldCharType="end"/>
            </w:r>
            <w:r w:rsidRPr="00CE7F60">
              <w:rPr>
                <w:rFonts w:cs="Arial"/>
                <w:b/>
                <w:color w:val="C00000"/>
              </w:rPr>
              <w:t>%.</w:t>
            </w:r>
            <w:r w:rsidRPr="00CE7F60">
              <w:rPr>
                <w:rFonts w:cs="Arial"/>
                <w:b/>
              </w:rPr>
              <w:t xml:space="preserve"> </w:t>
            </w:r>
          </w:p>
          <w:p w14:paraId="114EC2E7" w14:textId="77777777" w:rsidR="00C270CA" w:rsidRPr="00CE7F60" w:rsidRDefault="00C270CA" w:rsidP="00C270CA">
            <w:pPr>
              <w:pStyle w:val="Default"/>
              <w:jc w:val="both"/>
              <w:rPr>
                <w:rFonts w:cs="Arial"/>
                <w:b/>
              </w:rPr>
            </w:pPr>
          </w:p>
          <w:p w14:paraId="1597C507" w14:textId="77777777" w:rsidR="00C270CA" w:rsidRPr="00CE7F60" w:rsidRDefault="00C270CA" w:rsidP="00C270CA">
            <w:pPr>
              <w:pStyle w:val="Default"/>
              <w:jc w:val="both"/>
              <w:rPr>
                <w:rFonts w:cs="Arial"/>
                <w:b/>
                <w:color w:val="auto"/>
              </w:rPr>
            </w:pPr>
            <w:r w:rsidRPr="00CE7F60">
              <w:rPr>
                <w:rFonts w:cs="Arial"/>
                <w:b/>
                <w:color w:val="auto"/>
              </w:rPr>
              <w:t>Firms who are not ‘Class-I local supplier’ shall not be eligible to bid.</w:t>
            </w:r>
          </w:p>
          <w:p w14:paraId="485858E8" w14:textId="7704717F" w:rsidR="00C270CA" w:rsidRPr="00CE7F60" w:rsidRDefault="00C270CA" w:rsidP="00C270CA">
            <w:pPr>
              <w:pStyle w:val="Default"/>
              <w:jc w:val="both"/>
              <w:rPr>
                <w:rFonts w:cs="Arial"/>
              </w:rPr>
            </w:pPr>
          </w:p>
          <w:p w14:paraId="3BF9A8D7" w14:textId="77777777" w:rsidR="00C270CA" w:rsidRPr="00CE7F60" w:rsidRDefault="00C270CA" w:rsidP="00C270CA">
            <w:pPr>
              <w:pStyle w:val="Default"/>
              <w:jc w:val="both"/>
              <w:rPr>
                <w:rFonts w:cs="Arial"/>
                <w:bCs/>
                <w:color w:val="auto"/>
              </w:rPr>
            </w:pPr>
            <w:r w:rsidRPr="00CE7F60">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sidRPr="00106D1C">
              <w:rPr>
                <w:rFonts w:cs="Arial"/>
                <w:b/>
                <w:color w:val="auto"/>
              </w:rPr>
              <w:t>Any false declaration regarding Local Content by the bidder shall be a transgression of Integrity Pact and action shall be taken in line with provisions of the Integrity Pact and in line with the provisions of the PPP-MII Order</w:t>
            </w:r>
            <w:r w:rsidRPr="00CE7F60">
              <w:rPr>
                <w:rFonts w:cs="Arial"/>
                <w:bCs/>
                <w:color w:val="auto"/>
              </w:rPr>
              <w:t>. Further, in case price reduction during e-RA, the ‘Class –I local supplier’ shall ensure that the item offered meets the Local Content requirement considering the revised prices.</w:t>
            </w:r>
          </w:p>
          <w:p w14:paraId="0082FB91" w14:textId="77777777" w:rsidR="00C270CA" w:rsidRPr="00CE7F60" w:rsidRDefault="00C270CA" w:rsidP="00C270CA">
            <w:pPr>
              <w:pStyle w:val="Default"/>
              <w:jc w:val="both"/>
              <w:rPr>
                <w:rFonts w:cs="Arial"/>
              </w:rPr>
            </w:pPr>
          </w:p>
          <w:p w14:paraId="3A0781DE" w14:textId="38C08098" w:rsidR="00C270CA" w:rsidRDefault="00C270CA" w:rsidP="00C270CA">
            <w:pPr>
              <w:pStyle w:val="Default"/>
              <w:jc w:val="both"/>
              <w:rPr>
                <w:rFonts w:cs="Arial"/>
                <w:bCs/>
              </w:rPr>
            </w:pPr>
            <w:r w:rsidRPr="00CE7F60">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D0440C0" w14:textId="77777777" w:rsidR="00D266E3" w:rsidRDefault="00D266E3" w:rsidP="00C270CA">
            <w:pPr>
              <w:pStyle w:val="Default"/>
              <w:jc w:val="both"/>
              <w:rPr>
                <w:rFonts w:cs="Arial"/>
                <w:bCs/>
              </w:rPr>
            </w:pPr>
          </w:p>
          <w:p w14:paraId="16100BE3" w14:textId="77777777" w:rsidR="00D266E3" w:rsidRDefault="00D266E3" w:rsidP="00C270CA">
            <w:pPr>
              <w:pStyle w:val="Default"/>
              <w:jc w:val="both"/>
              <w:rPr>
                <w:rFonts w:cs="Arial"/>
                <w:bCs/>
              </w:rPr>
            </w:pPr>
          </w:p>
          <w:p w14:paraId="4C5572D7" w14:textId="77777777" w:rsidR="00D266E3" w:rsidRPr="00CE7F60" w:rsidRDefault="00D266E3" w:rsidP="00C270CA">
            <w:pPr>
              <w:pStyle w:val="Default"/>
              <w:jc w:val="both"/>
              <w:rPr>
                <w:rFonts w:cs="Arial"/>
                <w:bCs/>
              </w:rPr>
            </w:pPr>
          </w:p>
          <w:p w14:paraId="4D0DF126" w14:textId="77777777" w:rsidR="00C270CA" w:rsidRPr="00CE7F60" w:rsidRDefault="00C270CA" w:rsidP="00C270CA">
            <w:pPr>
              <w:pStyle w:val="Default"/>
              <w:jc w:val="both"/>
              <w:rPr>
                <w:rFonts w:cs="Arial"/>
              </w:rPr>
            </w:pPr>
            <w:r w:rsidRPr="00CE7F60">
              <w:rPr>
                <w:rFonts w:cs="Arial"/>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CE7F60"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CE7F60" w14:paraId="1575097D" w14:textId="77777777" w:rsidTr="003D78E1">
              <w:trPr>
                <w:tblHeader/>
              </w:trPr>
              <w:tc>
                <w:tcPr>
                  <w:tcW w:w="630" w:type="dxa"/>
                  <w:shd w:val="clear" w:color="auto" w:fill="auto"/>
                </w:tcPr>
                <w:p w14:paraId="4BF01D47" w14:textId="77777777" w:rsidR="00C270CA" w:rsidRPr="00CE7F60" w:rsidRDefault="00C270CA" w:rsidP="00C270CA">
                  <w:pPr>
                    <w:jc w:val="both"/>
                    <w:rPr>
                      <w:rFonts w:ascii="Book Antiqua" w:hAnsi="Book Antiqua" w:cs="Arial"/>
                    </w:rPr>
                  </w:pPr>
                  <w:r w:rsidRPr="00CE7F60">
                    <w:rPr>
                      <w:rFonts w:ascii="Book Antiqua" w:hAnsi="Book Antiqua" w:cs="Arial"/>
                    </w:rPr>
                    <w:t>Sr. No.</w:t>
                  </w:r>
                </w:p>
              </w:tc>
              <w:tc>
                <w:tcPr>
                  <w:tcW w:w="4297" w:type="dxa"/>
                  <w:shd w:val="clear" w:color="auto" w:fill="auto"/>
                </w:tcPr>
                <w:p w14:paraId="559FFC1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Event </w:t>
                  </w:r>
                </w:p>
              </w:tc>
              <w:tc>
                <w:tcPr>
                  <w:tcW w:w="1895" w:type="dxa"/>
                </w:tcPr>
                <w:p w14:paraId="7595F8C1" w14:textId="77777777" w:rsidR="00C270CA" w:rsidRPr="00CE7F60" w:rsidRDefault="00C270CA" w:rsidP="00C270CA">
                  <w:pPr>
                    <w:jc w:val="both"/>
                    <w:rPr>
                      <w:rFonts w:ascii="Book Antiqua" w:hAnsi="Book Antiqua" w:cs="Arial"/>
                    </w:rPr>
                  </w:pPr>
                  <w:r w:rsidRPr="00CE7F60">
                    <w:rPr>
                      <w:rFonts w:ascii="Book Antiqua" w:hAnsi="Book Antiqua" w:cs="Arial"/>
                    </w:rPr>
                    <w:t>Period for which bid(s) shall be considered as non-responsive/ not eligible</w:t>
                  </w:r>
                </w:p>
              </w:tc>
            </w:tr>
            <w:tr w:rsidR="00C270CA" w:rsidRPr="00CE7F60" w14:paraId="4D937849" w14:textId="77777777" w:rsidTr="003D78E1">
              <w:tc>
                <w:tcPr>
                  <w:tcW w:w="630" w:type="dxa"/>
                  <w:shd w:val="clear" w:color="auto" w:fill="auto"/>
                </w:tcPr>
                <w:p w14:paraId="45F9C02D" w14:textId="77777777" w:rsidR="00C270CA" w:rsidRPr="00CE7F60" w:rsidRDefault="00C270CA" w:rsidP="00C270CA">
                  <w:pPr>
                    <w:jc w:val="both"/>
                    <w:rPr>
                      <w:rFonts w:ascii="Book Antiqua" w:hAnsi="Book Antiqua" w:cs="Arial"/>
                    </w:rPr>
                  </w:pPr>
                  <w:r w:rsidRPr="00CE7F60">
                    <w:rPr>
                      <w:rFonts w:ascii="Book Antiqua" w:hAnsi="Book Antiqua" w:cs="Arial"/>
                    </w:rPr>
                    <w:t>1.</w:t>
                  </w:r>
                </w:p>
              </w:tc>
              <w:tc>
                <w:tcPr>
                  <w:tcW w:w="4297" w:type="dxa"/>
                  <w:shd w:val="clear" w:color="auto" w:fill="auto"/>
                </w:tcPr>
                <w:p w14:paraId="194E47EE" w14:textId="0DD47003" w:rsidR="00C270CA" w:rsidRPr="00CE7F60" w:rsidRDefault="00C270CA" w:rsidP="00C270CA">
                  <w:pPr>
                    <w:jc w:val="both"/>
                    <w:rPr>
                      <w:rFonts w:ascii="Book Antiqua" w:hAnsi="Book Antiqua" w:cs="Arial"/>
                    </w:rPr>
                  </w:pPr>
                  <w:r w:rsidRPr="00CE7F60">
                    <w:rPr>
                      <w:rFonts w:ascii="Book Antiqua" w:hAnsi="Book Antiqua" w:cs="Arial"/>
                    </w:rPr>
                    <w:t>Termination</w:t>
                  </w:r>
                  <w:r w:rsidR="006370D9" w:rsidRPr="00CE7F60">
                    <w:rPr>
                      <w:rFonts w:ascii="Book Antiqua" w:hAnsi="Book Antiqua" w:cs="Arial"/>
                    </w:rPr>
                    <w:t>#</w:t>
                  </w:r>
                  <w:r w:rsidRPr="00CE7F60">
                    <w:rPr>
                      <w:rFonts w:ascii="Book Antiqua" w:hAnsi="Book Antiqua" w:cs="Arial"/>
                    </w:rPr>
                    <w:t xml:space="preserve"> of Contract due to Contractor’s default</w:t>
                  </w:r>
                </w:p>
              </w:tc>
              <w:tc>
                <w:tcPr>
                  <w:tcW w:w="1895" w:type="dxa"/>
                </w:tcPr>
                <w:p w14:paraId="6B2A372C"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879C36B" w14:textId="77777777" w:rsidTr="003D78E1">
              <w:tc>
                <w:tcPr>
                  <w:tcW w:w="630" w:type="dxa"/>
                  <w:shd w:val="clear" w:color="auto" w:fill="auto"/>
                </w:tcPr>
                <w:p w14:paraId="2D7A788A" w14:textId="77777777" w:rsidR="00C270CA" w:rsidRPr="00CE7F60" w:rsidRDefault="00C270CA" w:rsidP="00C270CA">
                  <w:pPr>
                    <w:jc w:val="both"/>
                    <w:rPr>
                      <w:rFonts w:ascii="Book Antiqua" w:hAnsi="Book Antiqua" w:cs="Arial"/>
                    </w:rPr>
                  </w:pPr>
                  <w:r w:rsidRPr="00CE7F60">
                    <w:rPr>
                      <w:rFonts w:ascii="Book Antiqua" w:hAnsi="Book Antiqua" w:cs="Arial"/>
                    </w:rPr>
                    <w:t>2.</w:t>
                  </w:r>
                </w:p>
              </w:tc>
              <w:tc>
                <w:tcPr>
                  <w:tcW w:w="4297" w:type="dxa"/>
                  <w:shd w:val="clear" w:color="auto" w:fill="auto"/>
                </w:tcPr>
                <w:p w14:paraId="4E6F0ED0" w14:textId="77777777" w:rsidR="00C270CA" w:rsidRPr="00CE7F60" w:rsidRDefault="00C270CA" w:rsidP="00C270CA">
                  <w:pPr>
                    <w:jc w:val="both"/>
                    <w:rPr>
                      <w:rFonts w:ascii="Book Antiqua" w:hAnsi="Book Antiqua" w:cs="Arial"/>
                    </w:rPr>
                  </w:pPr>
                  <w:r w:rsidRPr="00CE7F60">
                    <w:rPr>
                      <w:rFonts w:ascii="Book Antiqua" w:hAnsi="Book Antiqua" w:cs="Arial"/>
                    </w:rPr>
                    <w:t>Encashment of CPG due to non-performance</w:t>
                  </w:r>
                </w:p>
              </w:tc>
              <w:tc>
                <w:tcPr>
                  <w:tcW w:w="1895" w:type="dxa"/>
                </w:tcPr>
                <w:p w14:paraId="159822B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D749432" w14:textId="77777777" w:rsidTr="003D78E1">
              <w:tc>
                <w:tcPr>
                  <w:tcW w:w="630" w:type="dxa"/>
                  <w:shd w:val="clear" w:color="auto" w:fill="auto"/>
                </w:tcPr>
                <w:p w14:paraId="424AA508" w14:textId="77777777" w:rsidR="00C270CA" w:rsidRPr="00CE7F60" w:rsidRDefault="00C270CA" w:rsidP="00C270CA">
                  <w:pPr>
                    <w:jc w:val="both"/>
                    <w:rPr>
                      <w:rFonts w:ascii="Book Antiqua" w:hAnsi="Book Antiqua" w:cs="Arial"/>
                    </w:rPr>
                  </w:pPr>
                  <w:r w:rsidRPr="00CE7F60">
                    <w:rPr>
                      <w:rFonts w:ascii="Book Antiqua" w:hAnsi="Book Antiqua" w:cs="Arial"/>
                    </w:rPr>
                    <w:t>3.</w:t>
                  </w:r>
                </w:p>
              </w:tc>
              <w:tc>
                <w:tcPr>
                  <w:tcW w:w="4297" w:type="dxa"/>
                  <w:shd w:val="clear" w:color="auto" w:fill="auto"/>
                </w:tcPr>
                <w:p w14:paraId="44A9F07C"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Repeated failure of major Equipment while in service </w:t>
                  </w:r>
                </w:p>
              </w:tc>
              <w:tc>
                <w:tcPr>
                  <w:tcW w:w="1895" w:type="dxa"/>
                </w:tcPr>
                <w:p w14:paraId="467B90F3"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6D7A24A2" w14:textId="77777777" w:rsidTr="003D78E1">
              <w:tc>
                <w:tcPr>
                  <w:tcW w:w="630" w:type="dxa"/>
                  <w:shd w:val="clear" w:color="auto" w:fill="auto"/>
                </w:tcPr>
                <w:p w14:paraId="4C65F471" w14:textId="77777777" w:rsidR="00C270CA" w:rsidRPr="00CE7F60" w:rsidRDefault="00C270CA" w:rsidP="00C270CA">
                  <w:pPr>
                    <w:jc w:val="both"/>
                    <w:rPr>
                      <w:rFonts w:ascii="Book Antiqua" w:hAnsi="Book Antiqua" w:cs="Arial"/>
                    </w:rPr>
                  </w:pPr>
                  <w:r w:rsidRPr="00CE7F60">
                    <w:rPr>
                      <w:rFonts w:ascii="Book Antiqua" w:hAnsi="Book Antiqua" w:cs="Arial"/>
                    </w:rPr>
                    <w:t>4.</w:t>
                  </w:r>
                </w:p>
              </w:tc>
              <w:tc>
                <w:tcPr>
                  <w:tcW w:w="4297" w:type="dxa"/>
                  <w:shd w:val="clear" w:color="auto" w:fill="auto"/>
                </w:tcPr>
                <w:p w14:paraId="7E5F6851" w14:textId="77777777" w:rsidR="00C270CA" w:rsidRPr="00CE7F60" w:rsidRDefault="00C270CA" w:rsidP="00C270CA">
                  <w:pPr>
                    <w:jc w:val="both"/>
                    <w:rPr>
                      <w:rFonts w:ascii="Book Antiqua" w:hAnsi="Book Antiqua" w:cs="Arial"/>
                    </w:rPr>
                  </w:pPr>
                  <w:r w:rsidRPr="00CE7F60">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0C10F8A" w14:textId="77777777" w:rsidTr="003D78E1">
              <w:tc>
                <w:tcPr>
                  <w:tcW w:w="630" w:type="dxa"/>
                  <w:shd w:val="clear" w:color="auto" w:fill="auto"/>
                </w:tcPr>
                <w:p w14:paraId="01DC3F8F" w14:textId="77777777" w:rsidR="00C270CA" w:rsidRPr="00CE7F60" w:rsidRDefault="00C270CA" w:rsidP="00C270CA">
                  <w:pPr>
                    <w:jc w:val="both"/>
                    <w:rPr>
                      <w:rFonts w:ascii="Book Antiqua" w:hAnsi="Book Antiqua" w:cs="Arial"/>
                    </w:rPr>
                  </w:pPr>
                  <w:r w:rsidRPr="00CE7F60">
                    <w:rPr>
                      <w:rFonts w:ascii="Book Antiqua" w:hAnsi="Book Antiqua" w:cs="Arial"/>
                    </w:rPr>
                    <w:t>5.</w:t>
                  </w:r>
                </w:p>
              </w:tc>
              <w:tc>
                <w:tcPr>
                  <w:tcW w:w="4297" w:type="dxa"/>
                  <w:shd w:val="clear" w:color="auto" w:fill="auto"/>
                </w:tcPr>
                <w:p w14:paraId="797F0938" w14:textId="77777777" w:rsidR="00C270CA" w:rsidRPr="00CE7F60" w:rsidRDefault="00C270CA" w:rsidP="00C270CA">
                  <w:pPr>
                    <w:jc w:val="both"/>
                    <w:rPr>
                      <w:rFonts w:ascii="Book Antiqua" w:hAnsi="Book Antiqua" w:cs="Arial"/>
                    </w:rPr>
                  </w:pPr>
                  <w:r w:rsidRPr="00CE7F60">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25E06A8A" w14:textId="77777777" w:rsidTr="003D78E1">
              <w:tc>
                <w:tcPr>
                  <w:tcW w:w="630" w:type="dxa"/>
                  <w:shd w:val="clear" w:color="auto" w:fill="auto"/>
                </w:tcPr>
                <w:p w14:paraId="097DDEE1" w14:textId="77777777" w:rsidR="00C270CA" w:rsidRPr="00CE7F60" w:rsidRDefault="00C270CA" w:rsidP="00C270CA">
                  <w:pPr>
                    <w:jc w:val="both"/>
                    <w:rPr>
                      <w:rFonts w:ascii="Book Antiqua" w:hAnsi="Book Antiqua" w:cs="Arial"/>
                    </w:rPr>
                  </w:pPr>
                  <w:r w:rsidRPr="00CE7F60">
                    <w:rPr>
                      <w:rFonts w:ascii="Book Antiqua" w:hAnsi="Book Antiqua" w:cs="Arial"/>
                    </w:rPr>
                    <w:t>6.</w:t>
                  </w:r>
                </w:p>
              </w:tc>
              <w:tc>
                <w:tcPr>
                  <w:tcW w:w="4297" w:type="dxa"/>
                  <w:shd w:val="clear" w:color="auto" w:fill="auto"/>
                </w:tcPr>
                <w:p w14:paraId="3CDC04A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Firm has been referred to NCLT under Insolvency &amp; Bankruptcy Code </w:t>
                  </w:r>
                  <w:r w:rsidRPr="00CE7F60">
                    <w:rPr>
                      <w:rFonts w:ascii="Book Antiqua" w:hAnsi="Book Antiqua" w:cs="Arial"/>
                      <w:i/>
                      <w:iCs/>
                    </w:rPr>
                    <w:t>(IRP has been appointed or Liquidation proceedings have been initiated under IBC)</w:t>
                  </w:r>
                </w:p>
              </w:tc>
              <w:tc>
                <w:tcPr>
                  <w:tcW w:w="1895" w:type="dxa"/>
                </w:tcPr>
                <w:p w14:paraId="5FAA5DE1" w14:textId="77777777" w:rsidR="00C270CA" w:rsidRPr="00CE7F60" w:rsidRDefault="00C270CA" w:rsidP="00C270CA">
                  <w:pPr>
                    <w:jc w:val="both"/>
                    <w:rPr>
                      <w:rFonts w:ascii="Book Antiqua" w:hAnsi="Book Antiqua" w:cs="Arial"/>
                    </w:rPr>
                  </w:pPr>
                  <w:r w:rsidRPr="00CE7F60">
                    <w:rPr>
                      <w:rFonts w:ascii="Book Antiqua" w:hAnsi="Book Antiqua" w:cs="Arial"/>
                    </w:rPr>
                    <w:t>Till the firm comes out of Resolution process</w:t>
                  </w:r>
                </w:p>
              </w:tc>
            </w:tr>
          </w:tbl>
          <w:p w14:paraId="2D63F5E4" w14:textId="77777777" w:rsidR="00C270CA" w:rsidRPr="00CE7F60" w:rsidRDefault="00C270CA" w:rsidP="00C270CA">
            <w:pPr>
              <w:ind w:right="36"/>
              <w:jc w:val="both"/>
              <w:rPr>
                <w:rFonts w:ascii="Book Antiqua" w:hAnsi="Book Antiqua" w:cs="Arial"/>
                <w:b/>
                <w:bCs/>
                <w:i/>
                <w:iCs/>
              </w:rPr>
            </w:pPr>
          </w:p>
          <w:p w14:paraId="0076DB16" w14:textId="77777777" w:rsidR="006370D9" w:rsidRPr="00CE7F60" w:rsidRDefault="006370D9" w:rsidP="006370D9">
            <w:pPr>
              <w:ind w:right="36"/>
              <w:jc w:val="both"/>
              <w:rPr>
                <w:rFonts w:ascii="Book Antiqua" w:hAnsi="Book Antiqua" w:cs="Arial"/>
                <w:b/>
                <w:bCs/>
                <w:i/>
                <w:iCs/>
              </w:rPr>
            </w:pPr>
            <w:bookmarkStart w:id="8" w:name="_Hlk200817268"/>
            <w:r w:rsidRPr="00CE7F60">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CE7F60" w:rsidRDefault="003156F1" w:rsidP="006370D9">
            <w:pPr>
              <w:ind w:right="36"/>
              <w:jc w:val="both"/>
              <w:rPr>
                <w:rFonts w:ascii="Book Antiqua" w:hAnsi="Book Antiqua" w:cs="Arial"/>
                <w:b/>
                <w:bCs/>
                <w:i/>
                <w:iCs/>
              </w:rPr>
            </w:pPr>
          </w:p>
          <w:p w14:paraId="4D8589A6" w14:textId="04CADB1E" w:rsidR="006370D9" w:rsidRPr="00CE7F60" w:rsidRDefault="006370D9" w:rsidP="006370D9">
            <w:pPr>
              <w:ind w:right="36"/>
              <w:jc w:val="both"/>
              <w:rPr>
                <w:rFonts w:ascii="Book Antiqua" w:hAnsi="Book Antiqua" w:cs="Arial"/>
                <w:b/>
                <w:bCs/>
                <w:i/>
                <w:iCs/>
              </w:rPr>
            </w:pPr>
            <w:r w:rsidRPr="00CE7F60">
              <w:rPr>
                <w:rFonts w:ascii="Book Antiqua" w:hAnsi="Book Antiqua" w:cs="Arial"/>
                <w:b/>
                <w:bCs/>
                <w:i/>
                <w:iCs/>
              </w:rPr>
              <w:t>For the said purpose, the contract price means the contract price of the facilities notwithstanding the construction of the contract</w:t>
            </w:r>
          </w:p>
          <w:bookmarkEnd w:id="8"/>
          <w:p w14:paraId="3DCBD707" w14:textId="77777777" w:rsidR="006370D9" w:rsidRPr="00CE7F60" w:rsidRDefault="006370D9" w:rsidP="006370D9">
            <w:pPr>
              <w:ind w:right="36"/>
              <w:jc w:val="both"/>
              <w:rPr>
                <w:rFonts w:ascii="Book Antiqua" w:hAnsi="Book Antiqua" w:cs="Arial"/>
                <w:b/>
                <w:bCs/>
                <w:i/>
                <w:iCs/>
              </w:rPr>
            </w:pPr>
          </w:p>
          <w:p w14:paraId="6EDD09C9" w14:textId="1B0C9A3B" w:rsidR="00C270CA" w:rsidRPr="00CE7F60" w:rsidRDefault="00C270CA" w:rsidP="00C270CA">
            <w:pPr>
              <w:ind w:right="36"/>
              <w:jc w:val="both"/>
              <w:rPr>
                <w:rFonts w:ascii="Book Antiqua" w:hAnsi="Book Antiqua" w:cs="Arial"/>
                <w:i/>
                <w:iCs/>
              </w:rPr>
            </w:pPr>
            <w:r w:rsidRPr="00CE7F60">
              <w:rPr>
                <w:rFonts w:ascii="Book Antiqua" w:hAnsi="Book Antiqua" w:cs="Arial"/>
                <w:b/>
                <w:bCs/>
                <w:i/>
                <w:iCs/>
              </w:rPr>
              <w:t>*</w:t>
            </w:r>
            <w:r w:rsidRPr="00CE7F60">
              <w:rPr>
                <w:rFonts w:ascii="Book Antiqua" w:hAnsi="Book Antiqua" w:cs="Arial"/>
                <w:i/>
                <w:iCs/>
              </w:rPr>
              <w:t>For the purpose of working out 50% of the Contract, following shall be taken into account:</w:t>
            </w:r>
          </w:p>
          <w:p w14:paraId="30CD5BAE" w14:textId="77777777" w:rsidR="00C270CA" w:rsidRPr="00CE7F60" w:rsidRDefault="00C270CA" w:rsidP="00C270CA">
            <w:pPr>
              <w:ind w:right="36"/>
              <w:jc w:val="both"/>
              <w:rPr>
                <w:rFonts w:ascii="Book Antiqua" w:hAnsi="Book Antiqua" w:cs="Arial"/>
                <w:i/>
                <w:iCs/>
              </w:rPr>
            </w:pPr>
          </w:p>
          <w:p w14:paraId="5142FF32" w14:textId="77777777" w:rsidR="00C270CA" w:rsidRPr="00CE7F60" w:rsidRDefault="00C270CA" w:rsidP="00C270CA">
            <w:pPr>
              <w:ind w:left="540" w:right="36" w:hanging="450"/>
              <w:jc w:val="both"/>
              <w:rPr>
                <w:rFonts w:ascii="Book Antiqua" w:hAnsi="Book Antiqua" w:cs="Arial"/>
                <w:i/>
                <w:iCs/>
              </w:rPr>
            </w:pPr>
            <w:r w:rsidRPr="00CE7F60">
              <w:rPr>
                <w:rFonts w:ascii="Book Antiqua" w:hAnsi="Book Antiqua" w:cs="Arial"/>
                <w:i/>
                <w:iCs/>
              </w:rPr>
              <w:t>(a)</w:t>
            </w:r>
            <w:r w:rsidRPr="00CE7F60">
              <w:rPr>
                <w:rFonts w:ascii="Book Antiqua" w:hAnsi="Book Antiqua" w:cs="Arial"/>
                <w:i/>
                <w:iCs/>
              </w:rPr>
              <w:tab/>
              <w:t xml:space="preserve">Scope of the contract which is permissible to be sub-contracted as per bidding documents, shall be excluded. </w:t>
            </w:r>
          </w:p>
          <w:p w14:paraId="12450AF7" w14:textId="77777777" w:rsidR="00C270CA" w:rsidRPr="00CE7F60" w:rsidRDefault="00C270CA" w:rsidP="00C270CA">
            <w:pPr>
              <w:ind w:left="540" w:right="36" w:hanging="450"/>
              <w:jc w:val="both"/>
              <w:rPr>
                <w:rFonts w:ascii="Book Antiqua" w:hAnsi="Book Antiqua" w:cs="Arial"/>
                <w:i/>
                <w:iCs/>
              </w:rPr>
            </w:pPr>
          </w:p>
          <w:p w14:paraId="7DC26B7C" w14:textId="77777777" w:rsidR="00C270CA" w:rsidRPr="00CE7F60" w:rsidRDefault="00C270CA" w:rsidP="00C270CA">
            <w:pPr>
              <w:ind w:left="540" w:right="36" w:hanging="450"/>
              <w:jc w:val="both"/>
              <w:rPr>
                <w:rFonts w:ascii="Book Antiqua" w:hAnsi="Book Antiqua" w:cs="Arial"/>
                <w:b/>
                <w:bCs/>
                <w:i/>
                <w:iCs/>
              </w:rPr>
            </w:pPr>
            <w:r w:rsidRPr="00CE7F60">
              <w:rPr>
                <w:rFonts w:ascii="Book Antiqua" w:hAnsi="Book Antiqua" w:cs="Arial"/>
                <w:i/>
                <w:iCs/>
              </w:rPr>
              <w:t>(b)</w:t>
            </w:r>
            <w:r w:rsidRPr="00CE7F60">
              <w:rPr>
                <w:rFonts w:ascii="Book Antiqua" w:hAnsi="Book Antiqua" w:cs="Arial"/>
                <w:i/>
                <w:iCs/>
              </w:rPr>
              <w:tab/>
              <w:t xml:space="preserve">Scope of the Contract which primarily relates to the Qualification Requirement (QR) of the bidder. </w:t>
            </w:r>
          </w:p>
          <w:p w14:paraId="26A2785F" w14:textId="77777777" w:rsidR="00C270CA" w:rsidRPr="00CE7F60" w:rsidRDefault="00C270CA" w:rsidP="00C270CA">
            <w:pPr>
              <w:pStyle w:val="Default"/>
              <w:jc w:val="both"/>
              <w:rPr>
                <w:rFonts w:cs="Arial"/>
                <w:b/>
                <w:bCs/>
              </w:rPr>
            </w:pPr>
          </w:p>
          <w:p w14:paraId="41F0A5F5" w14:textId="77777777" w:rsidR="00C270CA" w:rsidRPr="00CE7F60" w:rsidRDefault="00C270CA" w:rsidP="00C270CA">
            <w:pPr>
              <w:jc w:val="both"/>
              <w:rPr>
                <w:rFonts w:ascii="Book Antiqua" w:hAnsi="Book Antiqua" w:cs="Arial"/>
                <w:b/>
                <w:bCs/>
              </w:rPr>
            </w:pPr>
            <w:r w:rsidRPr="00CE7F60">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CE7F60" w:rsidRDefault="00C270CA" w:rsidP="00C270CA">
            <w:pPr>
              <w:jc w:val="both"/>
              <w:rPr>
                <w:rFonts w:ascii="Book Antiqua" w:hAnsi="Book Antiqua" w:cs="Arial"/>
                <w:snapToGrid w:val="0"/>
              </w:rPr>
            </w:pPr>
          </w:p>
        </w:tc>
      </w:tr>
      <w:tr w:rsidR="00C270CA" w:rsidRPr="00CE7F60" w14:paraId="52C67585" w14:textId="77777777" w:rsidTr="00265864">
        <w:tc>
          <w:tcPr>
            <w:tcW w:w="1080" w:type="dxa"/>
            <w:tcBorders>
              <w:right w:val="single" w:sz="4" w:space="0" w:color="auto"/>
            </w:tcBorders>
          </w:tcPr>
          <w:p w14:paraId="51C8BAFD"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CE7F60" w:rsidRDefault="00C270CA" w:rsidP="00C270CA">
            <w:pPr>
              <w:rPr>
                <w:rFonts w:ascii="Book Antiqua" w:hAnsi="Book Antiqua" w:cs="Arial"/>
              </w:rPr>
            </w:pPr>
            <w:r w:rsidRPr="00CE7F60">
              <w:rPr>
                <w:rFonts w:ascii="Book Antiqua" w:hAnsi="Book Antiqua" w:cs="Arial"/>
              </w:rPr>
              <w:t>ITB 5.1</w:t>
            </w:r>
          </w:p>
          <w:p w14:paraId="1CBA6436"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last line as per following:</w:t>
            </w:r>
          </w:p>
          <w:p w14:paraId="75D9F1A7" w14:textId="77777777" w:rsidR="00C270CA" w:rsidRPr="00CE7F60" w:rsidRDefault="00C270CA" w:rsidP="00C270CA">
            <w:pPr>
              <w:jc w:val="both"/>
              <w:rPr>
                <w:rFonts w:ascii="Book Antiqua" w:hAnsi="Book Antiqua" w:cs="Arial"/>
              </w:rPr>
            </w:pPr>
          </w:p>
          <w:p w14:paraId="16198FC4" w14:textId="77777777" w:rsidR="00C270CA" w:rsidRPr="00CE7F60" w:rsidRDefault="00C270CA" w:rsidP="00C270CA">
            <w:pPr>
              <w:pStyle w:val="Default"/>
              <w:jc w:val="both"/>
              <w:rPr>
                <w:rFonts w:cs="Arial"/>
              </w:rPr>
            </w:pPr>
            <w:r w:rsidRPr="00CE7F60">
              <w:rPr>
                <w:rFonts w:cs="Arial"/>
              </w:rPr>
              <w:t>Volume – III: Bid Form &amp; Price Schedules</w:t>
            </w:r>
          </w:p>
          <w:p w14:paraId="35A33F77" w14:textId="1BC600CE" w:rsidR="00C270CA" w:rsidRPr="00CE7F60" w:rsidRDefault="00C270CA" w:rsidP="00C270CA">
            <w:pPr>
              <w:pStyle w:val="Default"/>
              <w:jc w:val="both"/>
              <w:rPr>
                <w:rFonts w:cs="Arial"/>
              </w:rPr>
            </w:pPr>
          </w:p>
        </w:tc>
      </w:tr>
      <w:tr w:rsidR="00C270CA" w:rsidRPr="00CE7F60" w14:paraId="4EF380D3" w14:textId="77777777" w:rsidTr="00265864">
        <w:tc>
          <w:tcPr>
            <w:tcW w:w="1080" w:type="dxa"/>
            <w:tcBorders>
              <w:right w:val="single" w:sz="4" w:space="0" w:color="auto"/>
            </w:tcBorders>
          </w:tcPr>
          <w:p w14:paraId="22E1DCA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CE7F60" w:rsidRDefault="00C270CA" w:rsidP="00C270CA">
            <w:pPr>
              <w:rPr>
                <w:rFonts w:ascii="Book Antiqua" w:hAnsi="Book Antiqua" w:cs="Arial"/>
              </w:rPr>
            </w:pPr>
            <w:r w:rsidRPr="00CE7F60">
              <w:rPr>
                <w:rFonts w:ascii="Book Antiqua" w:hAnsi="Book Antiqua" w:cs="Arial"/>
              </w:rPr>
              <w:t>ITB 5.1</w:t>
            </w:r>
          </w:p>
          <w:p w14:paraId="57A630CD" w14:textId="77777777" w:rsidR="00C270CA" w:rsidRPr="00CE7F60" w:rsidRDefault="00C270CA" w:rsidP="00C270CA">
            <w:pPr>
              <w:rPr>
                <w:rFonts w:ascii="Book Antiqua" w:hAnsi="Book Antiqua" w:cs="Arial"/>
              </w:rPr>
            </w:pPr>
          </w:p>
          <w:p w14:paraId="1DAB1DBD"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CE7F60" w:rsidRDefault="00C270CA" w:rsidP="00C270CA">
            <w:pPr>
              <w:jc w:val="both"/>
              <w:rPr>
                <w:rFonts w:ascii="Book Antiqua" w:hAnsi="Book Antiqua" w:cs="Arial"/>
                <w:b/>
                <w:bCs/>
              </w:rPr>
            </w:pPr>
            <w:r w:rsidRPr="00CE7F60">
              <w:rPr>
                <w:rFonts w:ascii="Book Antiqua" w:hAnsi="Book Antiqua" w:cs="Arial"/>
                <w:b/>
                <w:bCs/>
              </w:rPr>
              <w:t>Insert the following after Sl. No. 19</w:t>
            </w:r>
          </w:p>
          <w:p w14:paraId="5429D1AB" w14:textId="77777777" w:rsidR="00C270CA" w:rsidRPr="00CE7F60" w:rsidRDefault="00C270CA" w:rsidP="00C270CA">
            <w:pPr>
              <w:jc w:val="both"/>
              <w:rPr>
                <w:rFonts w:ascii="Book Antiqua" w:hAnsi="Book Antiqua" w:cs="Arial"/>
              </w:rPr>
            </w:pPr>
          </w:p>
          <w:p w14:paraId="0138BC11" w14:textId="77777777" w:rsidR="00C270CA" w:rsidRPr="00CE7F60" w:rsidRDefault="00C270CA" w:rsidP="00C270CA">
            <w:pPr>
              <w:ind w:left="612" w:hanging="612"/>
              <w:jc w:val="both"/>
              <w:rPr>
                <w:rFonts w:ascii="Book Antiqua" w:hAnsi="Book Antiqua" w:cs="Arial"/>
              </w:rPr>
            </w:pPr>
            <w:r w:rsidRPr="00CE7F60">
              <w:rPr>
                <w:rFonts w:ascii="Book Antiqua" w:hAnsi="Book Antiqua" w:cs="Arial"/>
              </w:rPr>
              <w:t>20.</w:t>
            </w:r>
            <w:r w:rsidRPr="00CE7F60">
              <w:rPr>
                <w:rFonts w:ascii="Book Antiqua" w:hAnsi="Book Antiqua" w:cs="Arial"/>
                <w:b/>
                <w:bCs/>
              </w:rPr>
              <w:tab/>
            </w:r>
            <w:r w:rsidRPr="00CE7F60">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CE7F60" w:rsidRDefault="00C270CA" w:rsidP="00C270CA">
            <w:pPr>
              <w:ind w:left="612" w:hanging="612"/>
              <w:jc w:val="both"/>
              <w:rPr>
                <w:rFonts w:ascii="Book Antiqua" w:hAnsi="Book Antiqua" w:cs="Arial"/>
              </w:rPr>
            </w:pPr>
          </w:p>
          <w:p w14:paraId="5052CC7A" w14:textId="0986DBE6" w:rsidR="00C270CA" w:rsidRPr="00CE7F60" w:rsidRDefault="00C270CA" w:rsidP="00C270CA">
            <w:pPr>
              <w:ind w:left="612" w:hanging="612"/>
              <w:jc w:val="both"/>
              <w:rPr>
                <w:rFonts w:ascii="Book Antiqua" w:hAnsi="Book Antiqua" w:cs="Arial"/>
              </w:rPr>
            </w:pPr>
            <w:r w:rsidRPr="00CE7F60">
              <w:rPr>
                <w:rFonts w:ascii="Book Antiqua" w:hAnsi="Book Antiqua" w:cs="Arial"/>
              </w:rPr>
              <w:t>21.</w:t>
            </w:r>
            <w:r w:rsidRPr="00CE7F60">
              <w:rPr>
                <w:rFonts w:ascii="Book Antiqua" w:hAnsi="Book Antiqua" w:cs="Arial"/>
              </w:rPr>
              <w:tab/>
              <w:t>Format of Authorization Certificate issued by domestic manufacturer for selling Domestically Manufactured Iron &amp; Steel Products</w:t>
            </w:r>
          </w:p>
          <w:p w14:paraId="137B485A" w14:textId="77777777" w:rsidR="00C270CA" w:rsidRPr="00CE7F60" w:rsidRDefault="00C270CA" w:rsidP="00C270CA">
            <w:pPr>
              <w:ind w:left="612" w:hanging="612"/>
              <w:jc w:val="both"/>
              <w:rPr>
                <w:rFonts w:ascii="Book Antiqua" w:hAnsi="Book Antiqua" w:cs="Arial"/>
              </w:rPr>
            </w:pPr>
          </w:p>
          <w:p w14:paraId="5134E86C" w14:textId="77777777" w:rsidR="00A86866" w:rsidRPr="00CE7F60" w:rsidRDefault="00C270CA" w:rsidP="00A86866">
            <w:pPr>
              <w:ind w:left="612" w:hanging="612"/>
              <w:jc w:val="both"/>
              <w:rPr>
                <w:rFonts w:ascii="Book Antiqua" w:hAnsi="Book Antiqua" w:cs="Arial"/>
              </w:rPr>
            </w:pPr>
            <w:r w:rsidRPr="00CE7F60">
              <w:rPr>
                <w:rFonts w:ascii="Book Antiqua" w:hAnsi="Book Antiqua" w:cs="Arial"/>
              </w:rPr>
              <w:t>22.    Format of Affidavit of Self certification regarding Domestic Value Addition in Iron &amp; Steel Products</w:t>
            </w:r>
          </w:p>
          <w:p w14:paraId="303F5AFF" w14:textId="77777777" w:rsidR="00A86866" w:rsidRPr="00CE7F60" w:rsidRDefault="00A86866" w:rsidP="00A86866">
            <w:pPr>
              <w:ind w:left="612" w:hanging="612"/>
              <w:jc w:val="both"/>
              <w:rPr>
                <w:rFonts w:ascii="Book Antiqua" w:hAnsi="Book Antiqua" w:cs="Arial"/>
              </w:rPr>
            </w:pPr>
          </w:p>
          <w:p w14:paraId="18BEF240" w14:textId="7CFEB81B" w:rsidR="00A86866" w:rsidRPr="00CE7F60" w:rsidRDefault="00A86866" w:rsidP="00A86866">
            <w:pPr>
              <w:ind w:left="612" w:hanging="612"/>
              <w:jc w:val="both"/>
              <w:rPr>
                <w:rFonts w:ascii="Book Antiqua" w:hAnsi="Book Antiqua" w:cs="Arial"/>
              </w:rPr>
            </w:pPr>
            <w:r w:rsidRPr="00CE7F60">
              <w:rPr>
                <w:rFonts w:ascii="Book Antiqua" w:hAnsi="Book Antiqua" w:cs="Arial"/>
              </w:rPr>
              <w:t xml:space="preserve">23.   </w:t>
            </w:r>
            <w:r w:rsidR="00562201" w:rsidRPr="00CE7F60">
              <w:rPr>
                <w:rFonts w:ascii="Book Antiqua" w:hAnsi="Book Antiqua" w:cs="Arial"/>
              </w:rPr>
              <w:t xml:space="preserve">  </w:t>
            </w:r>
            <w:r w:rsidRPr="00CE7F60">
              <w:rPr>
                <w:rFonts w:ascii="Book Antiqua" w:hAnsi="Book Antiqua" w:cs="Arial"/>
              </w:rPr>
              <w:t>Attachment -20 - Declaration of Key Managerial Person and Power of Attorney holder</w:t>
            </w:r>
          </w:p>
          <w:p w14:paraId="6DAD882D" w14:textId="77777777" w:rsidR="00A86866" w:rsidRPr="00CE7F60" w:rsidRDefault="00A86866" w:rsidP="00A86866">
            <w:pPr>
              <w:ind w:left="612" w:hanging="612"/>
              <w:jc w:val="both"/>
              <w:rPr>
                <w:rFonts w:ascii="Book Antiqua" w:hAnsi="Book Antiqua" w:cs="Arial"/>
              </w:rPr>
            </w:pPr>
          </w:p>
          <w:p w14:paraId="1838E4C9" w14:textId="0A69CADB" w:rsidR="00A86866" w:rsidRPr="00CE7F60" w:rsidRDefault="00A86866" w:rsidP="00A86866">
            <w:pPr>
              <w:ind w:left="612" w:hanging="612"/>
              <w:jc w:val="both"/>
              <w:rPr>
                <w:rFonts w:ascii="Book Antiqua" w:hAnsi="Book Antiqua" w:cs="Arial"/>
              </w:rPr>
            </w:pPr>
            <w:r w:rsidRPr="00CE7F60">
              <w:rPr>
                <w:rFonts w:ascii="Book Antiqua" w:hAnsi="Book Antiqua" w:cs="Arial"/>
              </w:rPr>
              <w:t>24.   Attachment -21 - Format for Affidavit of Self certification regarding Local Content</w:t>
            </w:r>
          </w:p>
          <w:p w14:paraId="11522A99" w14:textId="77777777" w:rsidR="00A86866" w:rsidRPr="00CE7F60" w:rsidRDefault="00A86866" w:rsidP="00A86866">
            <w:pPr>
              <w:ind w:left="612" w:hanging="612"/>
              <w:jc w:val="both"/>
              <w:rPr>
                <w:rFonts w:ascii="Book Antiqua" w:hAnsi="Book Antiqua" w:cs="Arial"/>
              </w:rPr>
            </w:pPr>
          </w:p>
          <w:p w14:paraId="14E14813" w14:textId="00C63C57"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5</w:t>
            </w:r>
            <w:r w:rsidRPr="00CE7F60">
              <w:rPr>
                <w:rFonts w:ascii="Book Antiqua" w:hAnsi="Book Antiqua" w:cs="Arial"/>
              </w:rPr>
              <w:t>.    Attachment -2</w:t>
            </w:r>
            <w:r w:rsidR="00562201" w:rsidRPr="00CE7F60">
              <w:rPr>
                <w:rFonts w:ascii="Book Antiqua" w:hAnsi="Book Antiqua" w:cs="Arial"/>
              </w:rPr>
              <w:t>2</w:t>
            </w:r>
            <w:r w:rsidRPr="00CE7F60">
              <w:rPr>
                <w:rFonts w:ascii="Book Antiqua" w:hAnsi="Book Antiqua" w:cs="Arial"/>
              </w:rPr>
              <w:t xml:space="preserve"> - </w:t>
            </w:r>
            <w:r w:rsidR="00562201" w:rsidRPr="00CE7F60">
              <w:rPr>
                <w:rFonts w:ascii="Book Antiqua" w:hAnsi="Book Antiqua" w:cs="Arial"/>
              </w:rPr>
              <w:t>Certificate from statutory auditor or cost auditor of the company (in the case of companies) or from a practicing cost accountant or practicing chartered accountant (in respect of suppliers other than companies) giving the percentage of Local Content</w:t>
            </w:r>
          </w:p>
          <w:p w14:paraId="33F41082" w14:textId="29CC1228" w:rsidR="00A86866" w:rsidRPr="00CE7F60" w:rsidRDefault="00A86866" w:rsidP="00A86866">
            <w:pPr>
              <w:jc w:val="both"/>
              <w:rPr>
                <w:rFonts w:ascii="Book Antiqua" w:hAnsi="Book Antiqua" w:cs="Arial"/>
              </w:rPr>
            </w:pPr>
          </w:p>
          <w:p w14:paraId="2DC0BCD8" w14:textId="52E9CC55"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6</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3</w:t>
            </w:r>
            <w:r w:rsidRPr="00CE7F60">
              <w:rPr>
                <w:rFonts w:ascii="Book Antiqua" w:hAnsi="Book Antiqua" w:cs="Arial"/>
              </w:rPr>
              <w:t xml:space="preserve"> - </w:t>
            </w:r>
            <w:r w:rsidR="00562201" w:rsidRPr="00CE7F60">
              <w:rPr>
                <w:rFonts w:ascii="Book Antiqua" w:hAnsi="Book Antiqua" w:cs="Arial"/>
                <w:lang w:val="en-IN"/>
              </w:rPr>
              <w:t xml:space="preserve">Compliance to the process related to the e-RA Terms &amp; Conditions and the Business Rules governing </w:t>
            </w:r>
            <w:r w:rsidR="00562201" w:rsidRPr="00CE7F60">
              <w:rPr>
                <w:rFonts w:ascii="Book Antiqua" w:hAnsi="Book Antiqua" w:cs="Arial"/>
                <w:lang w:val="en-IN"/>
              </w:rPr>
              <w:lastRenderedPageBreak/>
              <w:t>the e-RA</w:t>
            </w:r>
          </w:p>
          <w:p w14:paraId="077776E1" w14:textId="77777777" w:rsidR="00A86866" w:rsidRPr="00CE7F60" w:rsidRDefault="00A86866" w:rsidP="00A86866">
            <w:pPr>
              <w:ind w:left="612" w:hanging="612"/>
              <w:jc w:val="both"/>
              <w:rPr>
                <w:rFonts w:ascii="Book Antiqua" w:hAnsi="Book Antiqua" w:cs="Arial"/>
              </w:rPr>
            </w:pPr>
          </w:p>
          <w:p w14:paraId="21BA9876" w14:textId="40E3DDF1"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7</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4</w:t>
            </w:r>
            <w:r w:rsidRPr="00CE7F60">
              <w:rPr>
                <w:rFonts w:ascii="Book Antiqua" w:hAnsi="Book Antiqua" w:cs="Arial"/>
              </w:rPr>
              <w:t xml:space="preserve"> - </w:t>
            </w:r>
            <w:r w:rsidR="00562201" w:rsidRPr="00CE7F60">
              <w:rPr>
                <w:rFonts w:ascii="Book Antiqua" w:hAnsi="Book Antiqua" w:cs="Arial"/>
              </w:rPr>
              <w:t>Declaration by the bidder regarding events</w:t>
            </w:r>
          </w:p>
          <w:p w14:paraId="760E680C" w14:textId="77777777" w:rsidR="00A86866" w:rsidRPr="00CE7F60" w:rsidRDefault="00A86866" w:rsidP="00A86866">
            <w:pPr>
              <w:jc w:val="both"/>
              <w:rPr>
                <w:rFonts w:ascii="Book Antiqua" w:hAnsi="Book Antiqua" w:cs="Arial"/>
              </w:rPr>
            </w:pPr>
          </w:p>
          <w:p w14:paraId="0F5956DA" w14:textId="68FEC17A"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8</w:t>
            </w:r>
            <w:r w:rsidRPr="00CE7F60">
              <w:rPr>
                <w:rFonts w:ascii="Book Antiqua" w:hAnsi="Book Antiqua" w:cs="Arial"/>
              </w:rPr>
              <w:t>.  Attachment -2</w:t>
            </w:r>
            <w:r w:rsidR="00562201" w:rsidRPr="00CE7F60">
              <w:rPr>
                <w:rFonts w:ascii="Book Antiqua" w:hAnsi="Book Antiqua" w:cs="Arial"/>
              </w:rPr>
              <w:t>5</w:t>
            </w:r>
            <w:r w:rsidRPr="00CE7F60">
              <w:rPr>
                <w:rFonts w:ascii="Book Antiqua" w:hAnsi="Book Antiqua" w:cs="Arial"/>
              </w:rPr>
              <w:t xml:space="preserve"> - </w:t>
            </w:r>
            <w:r w:rsidR="00562201" w:rsidRPr="00CE7F60">
              <w:rPr>
                <w:rFonts w:ascii="Book Antiqua" w:hAnsi="Book Antiqua" w:cs="Arial"/>
              </w:rPr>
              <w:t>Undertaking by the bidder regarding Compliance of DMI &amp; SP policy</w:t>
            </w:r>
          </w:p>
          <w:p w14:paraId="1EC1E420" w14:textId="77777777" w:rsidR="00A86866" w:rsidRPr="00CE7F60" w:rsidRDefault="00A86866" w:rsidP="00A86866">
            <w:pPr>
              <w:jc w:val="both"/>
              <w:rPr>
                <w:rFonts w:ascii="Book Antiqua" w:hAnsi="Book Antiqua" w:cs="Arial"/>
              </w:rPr>
            </w:pPr>
          </w:p>
          <w:p w14:paraId="3B761A77" w14:textId="5879056A" w:rsidR="00A86866" w:rsidRPr="00CE7F60" w:rsidRDefault="00A86866" w:rsidP="00C270CA">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9</w:t>
            </w:r>
            <w:r w:rsidRPr="00CE7F60">
              <w:rPr>
                <w:rFonts w:ascii="Book Antiqua" w:hAnsi="Book Antiqua" w:cs="Arial"/>
              </w:rPr>
              <w:t>.     Attachment -2</w:t>
            </w:r>
            <w:r w:rsidR="00562201" w:rsidRPr="00CE7F60">
              <w:rPr>
                <w:rFonts w:ascii="Book Antiqua" w:hAnsi="Book Antiqua" w:cs="Arial"/>
              </w:rPr>
              <w:t>6</w:t>
            </w:r>
            <w:r w:rsidRPr="00CE7F60">
              <w:rPr>
                <w:rFonts w:ascii="Book Antiqua" w:hAnsi="Book Antiqua" w:cs="Arial"/>
              </w:rPr>
              <w:t xml:space="preserve"> - </w:t>
            </w:r>
            <w:r w:rsidR="00562201" w:rsidRPr="00CE7F60">
              <w:rPr>
                <w:rFonts w:ascii="Book Antiqua" w:hAnsi="Book Antiqua" w:cs="Arial"/>
              </w:rPr>
              <w:t>Certification by the Bidder per DoE Order</w:t>
            </w:r>
          </w:p>
          <w:p w14:paraId="7B417858" w14:textId="77777777" w:rsidR="00562201" w:rsidRPr="00CE7F60" w:rsidRDefault="00562201" w:rsidP="00C270CA">
            <w:pPr>
              <w:ind w:left="612" w:hanging="612"/>
              <w:jc w:val="both"/>
              <w:rPr>
                <w:rFonts w:ascii="Book Antiqua" w:hAnsi="Book Antiqua" w:cs="Arial"/>
              </w:rPr>
            </w:pPr>
          </w:p>
          <w:p w14:paraId="5BFC7E11" w14:textId="6723B925" w:rsidR="00562201" w:rsidRPr="00CE7F60" w:rsidRDefault="00562201" w:rsidP="00C270CA">
            <w:pPr>
              <w:ind w:left="612" w:hanging="612"/>
              <w:jc w:val="both"/>
              <w:rPr>
                <w:rFonts w:ascii="Book Antiqua" w:hAnsi="Book Antiqua" w:cs="Arial"/>
              </w:rPr>
            </w:pPr>
            <w:r w:rsidRPr="00CE7F60">
              <w:rPr>
                <w:rFonts w:ascii="Book Antiqua" w:hAnsi="Book Antiqua" w:cs="Arial"/>
              </w:rPr>
              <w:t>30.  Attachment -28 - Undertaking regarding submission of original/Hard copy part of the bid</w:t>
            </w:r>
          </w:p>
          <w:p w14:paraId="43C0BA26" w14:textId="77777777" w:rsidR="00562201" w:rsidRPr="00CE7F60" w:rsidRDefault="00562201" w:rsidP="00C270CA">
            <w:pPr>
              <w:ind w:left="612" w:hanging="612"/>
              <w:jc w:val="both"/>
              <w:rPr>
                <w:rFonts w:ascii="Book Antiqua" w:hAnsi="Book Antiqua" w:cs="Arial"/>
              </w:rPr>
            </w:pPr>
          </w:p>
          <w:p w14:paraId="74DA2115" w14:textId="0FDDF161" w:rsidR="00562201" w:rsidRPr="00CE7F60" w:rsidRDefault="00562201" w:rsidP="00C270CA">
            <w:pPr>
              <w:ind w:left="612" w:hanging="612"/>
              <w:jc w:val="both"/>
              <w:rPr>
                <w:rFonts w:ascii="Book Antiqua" w:hAnsi="Book Antiqua" w:cs="Arial"/>
              </w:rPr>
            </w:pPr>
            <w:r w:rsidRPr="00CE7F60">
              <w:rPr>
                <w:rFonts w:ascii="Book Antiqua" w:hAnsi="Book Antiqua" w:cs="Arial"/>
              </w:rPr>
              <w:t>3</w:t>
            </w:r>
            <w:r w:rsidR="00CE7F60">
              <w:rPr>
                <w:rFonts w:ascii="Book Antiqua" w:hAnsi="Book Antiqua" w:cs="Arial"/>
              </w:rPr>
              <w:t>1</w:t>
            </w:r>
            <w:r w:rsidRPr="00CE7F60">
              <w:rPr>
                <w:rFonts w:ascii="Book Antiqua" w:hAnsi="Book Antiqua" w:cs="Arial"/>
              </w:rPr>
              <w:t xml:space="preserve">.    </w:t>
            </w:r>
            <w:proofErr w:type="spellStart"/>
            <w:r w:rsidR="00AA3FCC" w:rsidRPr="00CE7F60">
              <w:rPr>
                <w:rFonts w:ascii="Book Antiqua" w:hAnsi="Book Antiqua" w:cs="Arial"/>
              </w:rPr>
              <w:t>First_Envelope_and_Bid_Forms</w:t>
            </w:r>
            <w:proofErr w:type="spellEnd"/>
          </w:p>
          <w:p w14:paraId="12D34B11" w14:textId="77777777" w:rsidR="00C270CA" w:rsidRPr="00CE7F60" w:rsidRDefault="00C270CA" w:rsidP="00C270CA">
            <w:pPr>
              <w:jc w:val="both"/>
              <w:rPr>
                <w:rFonts w:ascii="Book Antiqua" w:hAnsi="Book Antiqua" w:cs="Arial"/>
              </w:rPr>
            </w:pPr>
          </w:p>
        </w:tc>
      </w:tr>
      <w:tr w:rsidR="00C270CA" w:rsidRPr="00CE7F60" w14:paraId="71B2FE50" w14:textId="77777777" w:rsidTr="00265864">
        <w:tc>
          <w:tcPr>
            <w:tcW w:w="1080" w:type="dxa"/>
            <w:tcBorders>
              <w:right w:val="single" w:sz="4" w:space="0" w:color="auto"/>
            </w:tcBorders>
          </w:tcPr>
          <w:p w14:paraId="6EA1FA9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CE7F60" w:rsidRDefault="00C270CA" w:rsidP="00C270CA">
            <w:pPr>
              <w:rPr>
                <w:rFonts w:ascii="Book Antiqua" w:hAnsi="Book Antiqua" w:cs="Arial"/>
              </w:rPr>
            </w:pPr>
            <w:r w:rsidRPr="00CE7F60">
              <w:rPr>
                <w:rFonts w:ascii="Book Antiqua" w:hAnsi="Book Antiqua" w:cs="Arial"/>
              </w:rPr>
              <w:t>ITB 5.4</w:t>
            </w:r>
          </w:p>
          <w:p w14:paraId="332B42E5" w14:textId="77777777" w:rsidR="00C270CA" w:rsidRPr="00CE7F60" w:rsidRDefault="00C270CA" w:rsidP="00C270CA">
            <w:pPr>
              <w:rPr>
                <w:rFonts w:ascii="Book Antiqua" w:hAnsi="Book Antiqua" w:cs="Arial"/>
              </w:rPr>
            </w:pPr>
          </w:p>
          <w:p w14:paraId="1DB20B7B"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CE7F60" w:rsidRDefault="00C270CA" w:rsidP="00C270CA">
            <w:pPr>
              <w:tabs>
                <w:tab w:val="left" w:pos="0"/>
              </w:tabs>
              <w:jc w:val="both"/>
              <w:rPr>
                <w:rFonts w:ascii="Book Antiqua" w:hAnsi="Book Antiqua" w:cs="Arial"/>
                <w:b/>
                <w:bCs/>
              </w:rPr>
            </w:pPr>
            <w:r w:rsidRPr="00CE7F60">
              <w:rPr>
                <w:rFonts w:ascii="Book Antiqua" w:hAnsi="Book Antiqua" w:cs="Arial"/>
                <w:b/>
                <w:bCs/>
              </w:rPr>
              <w:t>Supplementing Sub Clause 5.4:</w:t>
            </w:r>
          </w:p>
          <w:p w14:paraId="11377B71" w14:textId="77777777" w:rsidR="00C270CA" w:rsidRPr="00CE7F60" w:rsidRDefault="00C270CA" w:rsidP="00C270CA">
            <w:pPr>
              <w:tabs>
                <w:tab w:val="left" w:pos="0"/>
              </w:tabs>
              <w:jc w:val="both"/>
              <w:rPr>
                <w:rFonts w:ascii="Book Antiqua" w:hAnsi="Book Antiqua" w:cs="Arial"/>
                <w:b/>
                <w:bCs/>
              </w:rPr>
            </w:pPr>
          </w:p>
          <w:p w14:paraId="18875F9E" w14:textId="5081D75A"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rPr>
              <w:t xml:space="preserve">The nonrefundable fee towards the cost of Bidding Documents shall be </w:t>
            </w:r>
            <w:r w:rsidRPr="00CE7F60">
              <w:rPr>
                <w:rFonts w:ascii="Book Antiqua" w:hAnsi="Book Antiqua" w:cs="Arial"/>
                <w:b/>
                <w:bCs/>
                <w:color w:val="0000FF"/>
              </w:rPr>
              <w:t>Rs.</w:t>
            </w:r>
            <w:r w:rsidR="00015E2C" w:rsidRPr="00CE7F60">
              <w:rPr>
                <w:rFonts w:ascii="Book Antiqua" w:hAnsi="Book Antiqua" w:cs="Arial"/>
                <w:b/>
                <w:bCs/>
                <w:color w:val="0000FF"/>
              </w:rPr>
              <w:fldChar w:fldCharType="begin"/>
            </w:r>
            <w:r w:rsidR="00015E2C" w:rsidRPr="00CE7F60">
              <w:rPr>
                <w:rFonts w:ascii="Book Antiqua" w:hAnsi="Book Antiqua" w:cs="Arial"/>
                <w:b/>
                <w:bCs/>
                <w:color w:val="0000FF"/>
              </w:rPr>
              <w:instrText xml:space="preserve"> MERGEFIELD Bid_Cost </w:instrText>
            </w:r>
            <w:r w:rsidR="00015E2C" w:rsidRPr="00CE7F60">
              <w:rPr>
                <w:rFonts w:ascii="Book Antiqua" w:hAnsi="Book Antiqua" w:cs="Arial"/>
                <w:b/>
                <w:bCs/>
                <w:color w:val="0000FF"/>
              </w:rPr>
              <w:fldChar w:fldCharType="separate"/>
            </w:r>
            <w:r w:rsidR="00F15B10" w:rsidRPr="00CE7F60">
              <w:rPr>
                <w:rFonts w:ascii="Book Antiqua" w:hAnsi="Book Antiqua" w:cs="Arial"/>
                <w:b/>
                <w:bCs/>
                <w:noProof/>
                <w:color w:val="0000FF"/>
              </w:rPr>
              <w:t>25</w:t>
            </w:r>
            <w:r w:rsidR="00CE7F60">
              <w:rPr>
                <w:rFonts w:ascii="Book Antiqua" w:hAnsi="Book Antiqua" w:cs="Arial"/>
                <w:b/>
                <w:bCs/>
                <w:noProof/>
                <w:color w:val="0000FF"/>
              </w:rPr>
              <w:t>,</w:t>
            </w:r>
            <w:r w:rsidR="00F15B10" w:rsidRPr="00CE7F60">
              <w:rPr>
                <w:rFonts w:ascii="Book Antiqua" w:hAnsi="Book Antiqua" w:cs="Arial"/>
                <w:b/>
                <w:bCs/>
                <w:noProof/>
                <w:color w:val="0000FF"/>
              </w:rPr>
              <w:t>000</w:t>
            </w:r>
            <w:r w:rsidR="00015E2C" w:rsidRPr="00CE7F60">
              <w:rPr>
                <w:rFonts w:ascii="Book Antiqua" w:hAnsi="Book Antiqua" w:cs="Arial"/>
                <w:b/>
                <w:bCs/>
                <w:color w:val="0000FF"/>
              </w:rPr>
              <w:fldChar w:fldCharType="end"/>
            </w:r>
            <w:r w:rsidRPr="00CE7F60">
              <w:rPr>
                <w:rFonts w:ascii="Book Antiqua" w:hAnsi="Book Antiqua" w:cs="Arial"/>
                <w:b/>
                <w:bCs/>
                <w:color w:val="0000FF"/>
              </w:rPr>
              <w:t>/-</w:t>
            </w:r>
          </w:p>
          <w:p w14:paraId="1C6BE16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CE7F60" w14:paraId="2381205D" w14:textId="77777777" w:rsidTr="00265864">
        <w:tc>
          <w:tcPr>
            <w:tcW w:w="1080" w:type="dxa"/>
            <w:tcBorders>
              <w:right w:val="single" w:sz="4" w:space="0" w:color="auto"/>
            </w:tcBorders>
          </w:tcPr>
          <w:p w14:paraId="7DB796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CE7F60" w:rsidRDefault="00C270CA" w:rsidP="00C270CA">
            <w:pPr>
              <w:rPr>
                <w:rFonts w:ascii="Book Antiqua" w:hAnsi="Book Antiqua" w:cs="Arial"/>
              </w:rPr>
            </w:pPr>
            <w:r w:rsidRPr="00CE7F60">
              <w:rPr>
                <w:rFonts w:ascii="Book Antiqua" w:hAnsi="Book Antiqua" w:cs="Arial"/>
              </w:rPr>
              <w:t>ITB 5.5</w:t>
            </w:r>
          </w:p>
        </w:tc>
        <w:tc>
          <w:tcPr>
            <w:tcW w:w="7200" w:type="dxa"/>
            <w:tcBorders>
              <w:left w:val="single" w:sz="4" w:space="0" w:color="auto"/>
            </w:tcBorders>
          </w:tcPr>
          <w:p w14:paraId="270FB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lang w:val="en-GB"/>
              </w:rPr>
              <w:t>Supplementing ITB 5.5 with the following:</w:t>
            </w:r>
          </w:p>
          <w:p w14:paraId="2093ADBD" w14:textId="77777777" w:rsidR="00C270CA" w:rsidRPr="00CE7F60"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CE7F60" w:rsidRDefault="00C270CA" w:rsidP="00C270CA">
            <w:pPr>
              <w:jc w:val="both"/>
              <w:rPr>
                <w:rFonts w:ascii="Book Antiqua" w:eastAsia="Calibri" w:hAnsi="Book Antiqua" w:cs="Arial"/>
                <w:lang w:bidi="hi-IN"/>
              </w:rPr>
            </w:pPr>
          </w:p>
          <w:p w14:paraId="69D683AD"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CE7F60" w:rsidRDefault="00C270CA" w:rsidP="00C270CA">
            <w:pPr>
              <w:tabs>
                <w:tab w:val="left" w:pos="0"/>
              </w:tabs>
              <w:jc w:val="both"/>
              <w:rPr>
                <w:rFonts w:ascii="Book Antiqua" w:hAnsi="Book Antiqua" w:cs="Arial"/>
                <w:b/>
                <w:bCs/>
              </w:rPr>
            </w:pPr>
          </w:p>
        </w:tc>
      </w:tr>
      <w:tr w:rsidR="00C270CA" w:rsidRPr="00CE7F60" w14:paraId="7561DEDE" w14:textId="77777777" w:rsidTr="00265864">
        <w:tc>
          <w:tcPr>
            <w:tcW w:w="1080" w:type="dxa"/>
            <w:tcBorders>
              <w:right w:val="single" w:sz="4" w:space="0" w:color="auto"/>
            </w:tcBorders>
          </w:tcPr>
          <w:p w14:paraId="7AD331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CE7F60" w:rsidRDefault="00C270CA" w:rsidP="00C270CA">
            <w:pPr>
              <w:rPr>
                <w:rFonts w:ascii="Book Antiqua" w:hAnsi="Book Antiqua" w:cs="Arial"/>
              </w:rPr>
            </w:pPr>
            <w:r w:rsidRPr="00CE7F60">
              <w:rPr>
                <w:rFonts w:ascii="Book Antiqua" w:hAnsi="Book Antiqua" w:cs="Arial"/>
              </w:rPr>
              <w:t>ITB 6.1</w:t>
            </w:r>
          </w:p>
          <w:p w14:paraId="4E5CB578" w14:textId="77777777" w:rsidR="00C270CA" w:rsidRPr="00CE7F60" w:rsidRDefault="00C270CA" w:rsidP="00C270CA">
            <w:pPr>
              <w:rPr>
                <w:rFonts w:ascii="Book Antiqua" w:hAnsi="Book Antiqua" w:cs="Arial"/>
              </w:rPr>
            </w:pPr>
          </w:p>
          <w:p w14:paraId="55AAAB56" w14:textId="77777777" w:rsidR="00C270CA" w:rsidRPr="00CE7F60" w:rsidRDefault="00C270CA" w:rsidP="00C270CA">
            <w:pPr>
              <w:rPr>
                <w:rFonts w:ascii="Book Antiqua" w:hAnsi="Book Antiqua" w:cs="Arial"/>
              </w:rPr>
            </w:pPr>
          </w:p>
          <w:p w14:paraId="0F7BEDEB"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CE7F60">
              <w:rPr>
                <w:rFonts w:ascii="Book Antiqua" w:hAnsi="Book Antiqua" w:cs="Arial"/>
                <w:b/>
                <w:bCs/>
                <w:lang w:val="en-GB"/>
              </w:rPr>
              <w:t>Address of the Employer:</w:t>
            </w:r>
          </w:p>
          <w:p w14:paraId="32C08CD6"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CE7F60" w:rsidRDefault="006A349A" w:rsidP="006A349A">
            <w:pPr>
              <w:ind w:left="1095" w:hanging="1080"/>
              <w:jc w:val="both"/>
              <w:rPr>
                <w:rFonts w:ascii="Book Antiqua" w:hAnsi="Book Antiqua" w:cs="Arial"/>
                <w:lang w:val="en-GB"/>
              </w:rPr>
            </w:pPr>
            <w:r w:rsidRPr="00CE7F60">
              <w:rPr>
                <w:rFonts w:ascii="Book Antiqua" w:hAnsi="Book Antiqua" w:cs="Arial"/>
                <w:lang w:val="en-GB"/>
              </w:rPr>
              <w:t xml:space="preserve">  Power Grid Corporation of India Limited</w:t>
            </w:r>
          </w:p>
          <w:p w14:paraId="5DA51CDC"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225110CB"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Shipra Path, </w:t>
            </w:r>
            <w:proofErr w:type="spellStart"/>
            <w:r w:rsidRPr="00CE7F60">
              <w:rPr>
                <w:rFonts w:ascii="Book Antiqua" w:hAnsi="Book Antiqua" w:cs="Arial"/>
                <w:lang w:val="en-GB"/>
              </w:rPr>
              <w:t>Mansarovar</w:t>
            </w:r>
            <w:proofErr w:type="spellEnd"/>
            <w:r w:rsidRPr="00CE7F60">
              <w:rPr>
                <w:rFonts w:ascii="Book Antiqua" w:hAnsi="Book Antiqua" w:cs="Arial"/>
                <w:lang w:val="en-GB"/>
              </w:rPr>
              <w:t>, Jaipur-302020 Rajasthan</w:t>
            </w:r>
          </w:p>
          <w:p w14:paraId="1DC31112" w14:textId="5891D28C" w:rsidR="00C270CA" w:rsidRPr="00CE7F60" w:rsidRDefault="00C270CA" w:rsidP="006A349A">
            <w:pPr>
              <w:rPr>
                <w:rFonts w:ascii="Book Antiqua" w:hAnsi="Book Antiqua" w:cs="Arial"/>
                <w:snapToGrid w:val="0"/>
              </w:rPr>
            </w:pPr>
            <w:r w:rsidRPr="00CE7F60">
              <w:rPr>
                <w:rFonts w:ascii="Book Antiqua" w:hAnsi="Book Antiqua" w:cs="Arial"/>
                <w:lang w:val="en-GB"/>
              </w:rPr>
              <w:tab/>
            </w:r>
          </w:p>
          <w:p w14:paraId="5F72A838" w14:textId="77777777" w:rsidR="00C270CA" w:rsidRPr="00CE7F60" w:rsidRDefault="00C270CA" w:rsidP="00C270CA">
            <w:pPr>
              <w:rPr>
                <w:rFonts w:ascii="Book Antiqua" w:hAnsi="Book Antiqua"/>
                <w:lang w:val="en-GB"/>
              </w:rPr>
            </w:pPr>
          </w:p>
          <w:p w14:paraId="2FA9A96C" w14:textId="530A4DC6" w:rsidR="00141E65" w:rsidRPr="00CE7F60" w:rsidRDefault="006A349A" w:rsidP="00141E65">
            <w:pPr>
              <w:ind w:left="103"/>
              <w:jc w:val="both"/>
              <w:rPr>
                <w:rFonts w:ascii="Book Antiqua" w:hAnsi="Book Antiqua" w:cs="Arial"/>
                <w:b/>
                <w:bCs/>
                <w:lang w:val="en-GB"/>
              </w:rPr>
            </w:pPr>
            <w:r w:rsidRPr="00CE7F60">
              <w:rPr>
                <w:rFonts w:ascii="Book Antiqua" w:hAnsi="Book Antiqua" w:cs="Arial"/>
                <w:b/>
                <w:bCs/>
                <w:lang w:val="en-GB"/>
              </w:rPr>
              <w:t>DGM (C&amp;M)/</w:t>
            </w:r>
            <w:r w:rsidR="00141E65" w:rsidRPr="00CE7F60">
              <w:rPr>
                <w:rFonts w:ascii="Book Antiqua" w:hAnsi="Book Antiqua" w:cs="Arial"/>
                <w:b/>
                <w:bCs/>
                <w:lang w:val="en-GB"/>
              </w:rPr>
              <w:t xml:space="preserve"> </w:t>
            </w:r>
            <w:r w:rsidRPr="00CE7F60">
              <w:rPr>
                <w:rFonts w:ascii="Book Antiqua" w:hAnsi="Book Antiqua" w:cs="Arial"/>
                <w:b/>
                <w:bCs/>
                <w:lang w:val="en-GB"/>
              </w:rPr>
              <w:t>Manager (C&amp;M)</w:t>
            </w:r>
          </w:p>
          <w:p w14:paraId="1AD56130"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Power Grid Corporation of India Limited</w:t>
            </w:r>
          </w:p>
          <w:p w14:paraId="06FE36D2"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6189DB99"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Shipra Path, </w:t>
            </w:r>
            <w:proofErr w:type="spellStart"/>
            <w:r w:rsidRPr="00CE7F60">
              <w:rPr>
                <w:rFonts w:ascii="Book Antiqua" w:hAnsi="Book Antiqua" w:cs="Arial"/>
                <w:lang w:val="en-GB"/>
              </w:rPr>
              <w:t>Mansarovar</w:t>
            </w:r>
            <w:proofErr w:type="spellEnd"/>
            <w:r w:rsidRPr="00CE7F60">
              <w:rPr>
                <w:rFonts w:ascii="Book Antiqua" w:hAnsi="Book Antiqua" w:cs="Arial"/>
                <w:lang w:val="en-GB"/>
              </w:rPr>
              <w:t>, Jaipur-302020 Rajasthan</w:t>
            </w:r>
          </w:p>
          <w:p w14:paraId="00BA5719" w14:textId="77777777" w:rsidR="00141E65" w:rsidRPr="00CE7F60" w:rsidRDefault="00141E65" w:rsidP="00141E65">
            <w:pPr>
              <w:ind w:left="103" w:hanging="1080"/>
              <w:jc w:val="both"/>
              <w:rPr>
                <w:rFonts w:ascii="Book Antiqua" w:hAnsi="Book Antiqua" w:cs="Arial"/>
                <w:lang w:val="en-GB"/>
              </w:rPr>
            </w:pPr>
          </w:p>
          <w:p w14:paraId="7DBC369E" w14:textId="77777777" w:rsidR="003156F1" w:rsidRPr="00CE7F60" w:rsidRDefault="003156F1" w:rsidP="004E0306">
            <w:pPr>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388858A4" w14:textId="77777777" w:rsidR="003156F1" w:rsidRPr="00CE7F60" w:rsidRDefault="003156F1" w:rsidP="004E0306">
            <w:pPr>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61BD4E30" w14:textId="1FD9BB89" w:rsidR="003156F1" w:rsidRPr="00CE7F60" w:rsidRDefault="004E0306" w:rsidP="004E0306">
            <w:pPr>
              <w:jc w:val="both"/>
              <w:rPr>
                <w:rFonts w:ascii="Book Antiqua" w:hAnsi="Book Antiqua" w:cs="Arial"/>
                <w:lang w:val="en-GB"/>
              </w:rPr>
            </w:pPr>
            <w:hyperlink r:id="rId13" w:history="1">
              <w:r w:rsidRPr="00916C16">
                <w:rPr>
                  <w:rStyle w:val="Hyperlink"/>
                  <w:rFonts w:ascii="Book Antiqua" w:eastAsiaTheme="majorEastAsia" w:hAnsi="Book Antiqua"/>
                  <w:b/>
                  <w:bCs/>
                </w:rPr>
                <w:t>vijayprakashjarwal@powergrid.in</w:t>
              </w:r>
            </w:hyperlink>
            <w:r w:rsidR="003156F1" w:rsidRPr="00CE7F60">
              <w:rPr>
                <w:rFonts w:ascii="Book Antiqua" w:hAnsi="Book Antiqua" w:cs="Arial"/>
                <w:lang w:val="en-GB"/>
              </w:rPr>
              <w:t xml:space="preserve"> </w:t>
            </w:r>
          </w:p>
          <w:p w14:paraId="366D73A3" w14:textId="204E2317" w:rsidR="003156F1" w:rsidRPr="00CE7F60" w:rsidRDefault="004E0306" w:rsidP="004E0306">
            <w:pPr>
              <w:jc w:val="both"/>
              <w:rPr>
                <w:rFonts w:ascii="Book Antiqua" w:hAnsi="Book Antiqua"/>
                <w:b/>
                <w:bCs/>
                <w:color w:val="0000CC"/>
              </w:rPr>
            </w:pPr>
            <w:hyperlink r:id="rId14" w:history="1">
              <w:r w:rsidRPr="00916C16">
                <w:rPr>
                  <w:rStyle w:val="Hyperlink"/>
                  <w:rFonts w:ascii="Book Antiqua" w:hAnsi="Book Antiqua" w:cs="Arial"/>
                  <w:b/>
                  <w:bCs/>
                </w:rPr>
                <w:t>saurabh.agrawal@powergrid.in</w:t>
              </w:r>
            </w:hyperlink>
            <w:r w:rsidR="003156F1" w:rsidRPr="00CE7F60">
              <w:rPr>
                <w:rFonts w:ascii="Book Antiqua" w:hAnsi="Book Antiqua"/>
              </w:rPr>
              <w:t xml:space="preserve"> </w:t>
            </w:r>
            <w:r w:rsidR="003156F1" w:rsidRPr="00CE7F60">
              <w:rPr>
                <w:rFonts w:ascii="Book Antiqua" w:hAnsi="Book Antiqua"/>
                <w:b/>
                <w:bCs/>
                <w:color w:val="0000CC"/>
              </w:rPr>
              <w:t xml:space="preserve">; </w:t>
            </w:r>
          </w:p>
          <w:p w14:paraId="1FF9F2C8" w14:textId="77777777" w:rsidR="003156F1" w:rsidRPr="00CE7F60" w:rsidRDefault="003156F1" w:rsidP="004E0306">
            <w:pPr>
              <w:jc w:val="both"/>
              <w:rPr>
                <w:rFonts w:ascii="Book Antiqua" w:hAnsi="Book Antiqua"/>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p w14:paraId="0895C98D" w14:textId="4520CDD9" w:rsidR="00C270CA" w:rsidRPr="00CE7F60" w:rsidRDefault="00C270CA" w:rsidP="00C270CA">
            <w:pPr>
              <w:rPr>
                <w:rFonts w:ascii="Book Antiqua" w:hAnsi="Book Antiqua" w:cs="Arial"/>
              </w:rPr>
            </w:pPr>
          </w:p>
        </w:tc>
      </w:tr>
      <w:tr w:rsidR="00C270CA" w:rsidRPr="00CE7F60" w14:paraId="389D6634" w14:textId="77777777" w:rsidTr="00265864">
        <w:tc>
          <w:tcPr>
            <w:tcW w:w="1080" w:type="dxa"/>
            <w:tcBorders>
              <w:right w:val="single" w:sz="4" w:space="0" w:color="auto"/>
            </w:tcBorders>
          </w:tcPr>
          <w:p w14:paraId="46AFD0C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CE7F60" w:rsidRDefault="00C270CA" w:rsidP="00C270CA">
            <w:pPr>
              <w:rPr>
                <w:rFonts w:ascii="Book Antiqua" w:hAnsi="Book Antiqua" w:cs="Arial"/>
              </w:rPr>
            </w:pPr>
            <w:r w:rsidRPr="00CE7F60">
              <w:rPr>
                <w:rFonts w:ascii="Book Antiqua" w:hAnsi="Book Antiqua" w:cs="Arial"/>
              </w:rPr>
              <w:t>ITB 6.1</w:t>
            </w:r>
          </w:p>
          <w:p w14:paraId="4947D1F5"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CE7F60">
              <w:rPr>
                <w:rFonts w:ascii="Book Antiqua" w:hAnsi="Book Antiqua" w:cs="Arial"/>
                <w:b/>
                <w:bCs/>
              </w:rPr>
              <w:t>Replace line 9 to 14 of para 6.1 as below:</w:t>
            </w:r>
          </w:p>
          <w:p w14:paraId="56584C7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 xml:space="preserve">The Employer will respond through the portal </w:t>
            </w:r>
            <w:r w:rsidRPr="00CE7F60">
              <w:rPr>
                <w:rStyle w:val="Hyperlink"/>
                <w:rFonts w:ascii="Book Antiqua" w:hAnsi="Book Antiqua" w:cs="Arial"/>
              </w:rPr>
              <w:t>https://etender.powergrid.in</w:t>
            </w:r>
            <w:r w:rsidRPr="00CE7F60">
              <w:rPr>
                <w:rFonts w:ascii="Book Antiqua" w:hAnsi="Book Antiqua" w:cs="Arial"/>
              </w:rPr>
              <w:t xml:space="preserve"> to any request for clarification or modification of the Bidding Documents that it receives no later than </w:t>
            </w:r>
            <w:r w:rsidRPr="00CE7F60">
              <w:rPr>
                <w:rFonts w:ascii="Book Antiqua" w:hAnsi="Book Antiqua" w:cs="Arial"/>
                <w:b/>
                <w:bCs/>
              </w:rPr>
              <w:t>Seven (07)</w:t>
            </w:r>
            <w:r w:rsidRPr="00CE7F60">
              <w:rPr>
                <w:rFonts w:ascii="Book Antiqua" w:hAnsi="Book Antiqua" w:cs="Arial"/>
              </w:rPr>
              <w:t xml:space="preserve"> days prior to the original deadline for submission of bids prescribed by the Employer.</w:t>
            </w:r>
          </w:p>
          <w:p w14:paraId="35452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CE7F60" w14:paraId="26DB364E" w14:textId="77777777" w:rsidTr="00265864">
        <w:tc>
          <w:tcPr>
            <w:tcW w:w="1080" w:type="dxa"/>
            <w:tcBorders>
              <w:right w:val="single" w:sz="4" w:space="0" w:color="auto"/>
            </w:tcBorders>
          </w:tcPr>
          <w:p w14:paraId="0966B2C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CE7F60" w:rsidRDefault="00C270CA" w:rsidP="00C270CA">
            <w:pPr>
              <w:rPr>
                <w:rFonts w:ascii="Book Antiqua" w:hAnsi="Book Antiqua" w:cs="Arial"/>
              </w:rPr>
            </w:pPr>
            <w:r w:rsidRPr="00CE7F60">
              <w:rPr>
                <w:rFonts w:ascii="Book Antiqua" w:hAnsi="Book Antiqua" w:cs="Arial"/>
              </w:rPr>
              <w:t>ITB 6.4</w:t>
            </w:r>
          </w:p>
        </w:tc>
        <w:tc>
          <w:tcPr>
            <w:tcW w:w="7200" w:type="dxa"/>
            <w:tcBorders>
              <w:left w:val="single" w:sz="4" w:space="0" w:color="auto"/>
            </w:tcBorders>
          </w:tcPr>
          <w:p w14:paraId="01E352C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CE7F60">
              <w:rPr>
                <w:rFonts w:ascii="Book Antiqua" w:hAnsi="Book Antiqua" w:cs="Arial"/>
                <w:lang w:val="en-GB"/>
              </w:rPr>
              <w:t>Supplementing Clause ITB 6.4 with the following:</w:t>
            </w:r>
          </w:p>
          <w:p w14:paraId="08EAF76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u w:val="single"/>
                <w:lang w:val="en-GB"/>
              </w:rPr>
              <w:t>Venue, date and time for Pre-bid Meeting</w:t>
            </w:r>
            <w:r w:rsidRPr="00CE7F60">
              <w:rPr>
                <w:rFonts w:ascii="Book Antiqua" w:hAnsi="Book Antiqua" w:cs="Arial"/>
                <w:b/>
                <w:bCs/>
                <w:lang w:val="en-GB"/>
              </w:rPr>
              <w:t>:</w:t>
            </w:r>
          </w:p>
          <w:p w14:paraId="460D1177" w14:textId="77777777" w:rsidR="00B252AB" w:rsidRPr="00CE7F60" w:rsidRDefault="00B252A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14:paraId="51230BA4" w14:textId="77777777" w:rsidR="00061B8F" w:rsidRPr="00CE7F60" w:rsidRDefault="00061B8F" w:rsidP="00B252AB">
            <w:pPr>
              <w:jc w:val="both"/>
              <w:rPr>
                <w:rFonts w:ascii="Book Antiqua" w:hAnsi="Book Antiqua" w:cs="Arial"/>
                <w:lang w:val="en-GB"/>
              </w:rPr>
            </w:pPr>
            <w:r w:rsidRPr="00CE7F60">
              <w:rPr>
                <w:rFonts w:ascii="Book Antiqua" w:hAnsi="Book Antiqua" w:cs="Arial"/>
                <w:lang w:val="en-GB"/>
              </w:rPr>
              <w:t>Power Grid Corporation of India Limited</w:t>
            </w:r>
          </w:p>
          <w:p w14:paraId="40FB370E" w14:textId="4CDA8C62" w:rsidR="00015E2C" w:rsidRPr="00CE7F60" w:rsidRDefault="00015E2C" w:rsidP="00B252AB">
            <w:pPr>
              <w:jc w:val="both"/>
              <w:rPr>
                <w:rFonts w:ascii="Book Antiqua" w:hAnsi="Book Antiqua" w:cs="Arial"/>
                <w:lang w:val="en-GB"/>
              </w:rPr>
            </w:pPr>
            <w:r w:rsidRPr="00CE7F60">
              <w:rPr>
                <w:rFonts w:ascii="Book Antiqua" w:hAnsi="Book Antiqua" w:cs="Arial"/>
                <w:lang w:val="en-GB"/>
              </w:rPr>
              <w:t xml:space="preserve">4th Floor, REIL House, Shipra Path, </w:t>
            </w:r>
            <w:proofErr w:type="spellStart"/>
            <w:r w:rsidRPr="00CE7F60">
              <w:rPr>
                <w:rFonts w:ascii="Book Antiqua" w:hAnsi="Book Antiqua" w:cs="Arial"/>
                <w:lang w:val="en-GB"/>
              </w:rPr>
              <w:t>Mansarovar</w:t>
            </w:r>
            <w:proofErr w:type="spellEnd"/>
            <w:r w:rsidRPr="00CE7F60">
              <w:rPr>
                <w:rFonts w:ascii="Book Antiqua" w:hAnsi="Book Antiqua" w:cs="Arial"/>
                <w:lang w:val="en-GB"/>
              </w:rPr>
              <w:t>,</w:t>
            </w:r>
            <w:r w:rsidR="00B252AB" w:rsidRPr="00CE7F60">
              <w:rPr>
                <w:rFonts w:ascii="Book Antiqua" w:hAnsi="Book Antiqua" w:cs="Arial"/>
                <w:lang w:val="en-GB"/>
              </w:rPr>
              <w:t xml:space="preserve"> </w:t>
            </w:r>
            <w:r w:rsidRPr="00CE7F60">
              <w:rPr>
                <w:rFonts w:ascii="Book Antiqua" w:hAnsi="Book Antiqua" w:cs="Arial"/>
                <w:lang w:val="en-GB"/>
              </w:rPr>
              <w:t>Jaipur-302020</w:t>
            </w:r>
          </w:p>
          <w:p w14:paraId="5A7D4099" w14:textId="77777777" w:rsidR="00871F78" w:rsidRPr="00CE7F60"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8163863" w14:textId="7B45014C" w:rsidR="00B252AB" w:rsidRPr="00CE7F60"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A</w:t>
            </w:r>
            <w:r w:rsidR="00B252AB" w:rsidRPr="00CE7F60">
              <w:rPr>
                <w:rFonts w:ascii="Book Antiqua" w:hAnsi="Book Antiqua" w:cs="Arial"/>
              </w:rPr>
              <w:t xml:space="preserve"> </w:t>
            </w:r>
            <w:r w:rsidRPr="00CE7F60">
              <w:rPr>
                <w:rFonts w:ascii="Book Antiqua" w:hAnsi="Book Antiqua" w:cs="Arial"/>
              </w:rPr>
              <w:t>pre-bid meeting against the package is scheduled on</w:t>
            </w:r>
            <w:r w:rsidR="00B44413" w:rsidRPr="00CE7F60">
              <w:rPr>
                <w:rFonts w:ascii="Book Antiqua" w:hAnsi="Book Antiqua" w:cs="Arial"/>
              </w:rPr>
              <w:t xml:space="preserve"> </w:t>
            </w:r>
            <w:r w:rsidR="004E0306">
              <w:rPr>
                <w:rFonts w:ascii="Book Antiqua" w:hAnsi="Book Antiqua" w:cs="Arial"/>
                <w:b/>
                <w:bCs/>
                <w:color w:val="C00000"/>
              </w:rPr>
              <w:t>18.07.2025</w:t>
            </w:r>
            <w:r w:rsidR="00B44413" w:rsidRPr="00CE7F60">
              <w:rPr>
                <w:rFonts w:ascii="Book Antiqua" w:hAnsi="Book Antiqua" w:cs="Arial"/>
              </w:rPr>
              <w:t>. Interested bidders may join the pre-bid meeting</w:t>
            </w:r>
            <w:r w:rsidR="00B252AB" w:rsidRPr="00CE7F60">
              <w:rPr>
                <w:rFonts w:ascii="Book Antiqua" w:hAnsi="Book Antiqua" w:cs="Arial"/>
              </w:rPr>
              <w:t xml:space="preserve">. </w:t>
            </w:r>
          </w:p>
          <w:p w14:paraId="1E2E67A4" w14:textId="636E10B8" w:rsidR="003156F1" w:rsidRPr="00CE7F60"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_________________________________________________________</w:t>
            </w:r>
          </w:p>
          <w:p w14:paraId="7706A6A9" w14:textId="77777777" w:rsidR="00B44413" w:rsidRPr="00CE7F60"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36841A68"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Date of pre-bid conference</w:t>
            </w:r>
            <w:r w:rsidRPr="00CE7F60">
              <w:rPr>
                <w:rFonts w:ascii="Book Antiqua" w:hAnsi="Book Antiqua" w:cs="Arial"/>
                <w:b/>
                <w:bCs/>
                <w:color w:val="C00000"/>
              </w:rPr>
              <w:t xml:space="preserve">: </w:t>
            </w:r>
            <w:r w:rsidR="004E0306">
              <w:rPr>
                <w:rFonts w:ascii="Book Antiqua" w:hAnsi="Book Antiqua" w:cs="Arial"/>
                <w:b/>
                <w:bCs/>
                <w:color w:val="C00000"/>
              </w:rPr>
              <w:t>18.07.2025</w:t>
            </w:r>
          </w:p>
          <w:p w14:paraId="78434260"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 xml:space="preserve">Time: </w:t>
            </w:r>
            <w:r w:rsidRPr="00CE7F60">
              <w:rPr>
                <w:rFonts w:ascii="Book Antiqua" w:hAnsi="Book Antiqua" w:cs="Arial"/>
                <w:b/>
                <w:bCs/>
                <w:color w:val="C00000"/>
              </w:rPr>
              <w:t>1130 Hrs. (IST)</w:t>
            </w:r>
            <w:r w:rsidRPr="00CE7F60">
              <w:rPr>
                <w:rFonts w:ascii="Book Antiqua" w:hAnsi="Book Antiqua" w:cs="Arial"/>
                <w:b/>
                <w:bCs/>
                <w:color w:val="0000FF"/>
              </w:rPr>
              <w:t xml:space="preserve"> onwards.</w:t>
            </w:r>
          </w:p>
          <w:p w14:paraId="475651FD" w14:textId="77777777" w:rsidR="00C270CA" w:rsidRPr="00CE7F60" w:rsidRDefault="00C270CA" w:rsidP="00C270CA">
            <w:pPr>
              <w:jc w:val="both"/>
              <w:rPr>
                <w:rFonts w:ascii="Book Antiqua" w:hAnsi="Book Antiqua" w:cs="Arial"/>
                <w:color w:val="000000"/>
                <w:lang w:val="en-GB"/>
              </w:rPr>
            </w:pPr>
          </w:p>
          <w:p w14:paraId="55942D27" w14:textId="77777777" w:rsidR="00C270CA" w:rsidRPr="00CE7F60" w:rsidRDefault="00C270CA" w:rsidP="00C270CA">
            <w:pPr>
              <w:jc w:val="both"/>
              <w:rPr>
                <w:rFonts w:ascii="Book Antiqua" w:hAnsi="Book Antiqua" w:cs="Arial"/>
                <w:lang w:val="en-GB"/>
              </w:rPr>
            </w:pPr>
            <w:r w:rsidRPr="00CE7F60">
              <w:rPr>
                <w:rFonts w:ascii="Book Antiqua" w:hAnsi="Book Antiqua" w:cs="Arial"/>
                <w:b/>
                <w:bCs/>
                <w:lang w:val="en-GB"/>
              </w:rPr>
              <w:t>Kind Attn.:</w:t>
            </w:r>
          </w:p>
          <w:p w14:paraId="3D6E481A" w14:textId="1084605A" w:rsidR="00F15B10" w:rsidRPr="00CE7F60" w:rsidRDefault="00F15B10" w:rsidP="00015E2C">
            <w:pPr>
              <w:ind w:left="103"/>
              <w:jc w:val="both"/>
              <w:rPr>
                <w:rFonts w:ascii="Book Antiqua" w:hAnsi="Book Antiqua" w:cs="Arial"/>
                <w:b/>
                <w:bCs/>
              </w:rPr>
            </w:pPr>
            <w:r w:rsidRPr="00CE7F60">
              <w:rPr>
                <w:rFonts w:ascii="Book Antiqua" w:hAnsi="Book Antiqua" w:cs="Arial"/>
                <w:b/>
                <w:bCs/>
              </w:rPr>
              <w:t>DGM / Manager (C&amp;M)</w:t>
            </w:r>
          </w:p>
          <w:p w14:paraId="7FD31045" w14:textId="53DF6D3B" w:rsidR="00015E2C" w:rsidRPr="00CE7F60" w:rsidRDefault="00015E2C" w:rsidP="00015E2C">
            <w:pPr>
              <w:ind w:left="103"/>
              <w:jc w:val="both"/>
              <w:rPr>
                <w:rFonts w:ascii="Book Antiqua" w:hAnsi="Book Antiqua" w:cs="Arial"/>
                <w:b/>
                <w:bCs/>
              </w:rPr>
            </w:pPr>
            <w:r w:rsidRPr="00CE7F60">
              <w:rPr>
                <w:rFonts w:ascii="Book Antiqua" w:hAnsi="Book Antiqua" w:cs="Arial"/>
                <w:b/>
                <w:bCs/>
              </w:rPr>
              <w:t>Power Grid Corporation of India Limited</w:t>
            </w:r>
          </w:p>
          <w:p w14:paraId="638612A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3BEC05B6" w14:textId="2986D2E2" w:rsidR="00015E2C" w:rsidRPr="00CE7F60" w:rsidRDefault="00F15B10" w:rsidP="00F15B10">
            <w:pPr>
              <w:ind w:left="103"/>
              <w:jc w:val="both"/>
              <w:rPr>
                <w:rFonts w:ascii="Book Antiqua" w:hAnsi="Book Antiqua" w:cs="Arial"/>
                <w:b/>
                <w:bCs/>
              </w:rPr>
            </w:pPr>
            <w:r w:rsidRPr="00CE7F60">
              <w:rPr>
                <w:rFonts w:ascii="Book Antiqua" w:hAnsi="Book Antiqua" w:cs="Arial"/>
                <w:b/>
                <w:bCs/>
              </w:rPr>
              <w:t xml:space="preserve">Shipra Path, </w:t>
            </w:r>
            <w:proofErr w:type="spellStart"/>
            <w:r w:rsidRPr="00CE7F60">
              <w:rPr>
                <w:rFonts w:ascii="Book Antiqua" w:hAnsi="Book Antiqua" w:cs="Arial"/>
                <w:b/>
                <w:bCs/>
              </w:rPr>
              <w:t>Mansarovar</w:t>
            </w:r>
            <w:proofErr w:type="spellEnd"/>
            <w:r w:rsidRPr="00CE7F60">
              <w:rPr>
                <w:rFonts w:ascii="Book Antiqua" w:hAnsi="Book Antiqua" w:cs="Arial"/>
                <w:b/>
                <w:bCs/>
              </w:rPr>
              <w:t>, Jaipur-302020 Rajasthan</w:t>
            </w:r>
          </w:p>
          <w:p w14:paraId="3B2458A3" w14:textId="77777777" w:rsidR="00F15B10" w:rsidRPr="00CE7F60" w:rsidRDefault="00F15B10" w:rsidP="00F15B10">
            <w:pPr>
              <w:ind w:left="103"/>
              <w:jc w:val="both"/>
              <w:rPr>
                <w:rFonts w:ascii="Book Antiqua" w:hAnsi="Book Antiqua" w:cs="Arial"/>
                <w:b/>
                <w:bCs/>
              </w:rPr>
            </w:pPr>
          </w:p>
          <w:p w14:paraId="5A7D60F8" w14:textId="77777777" w:rsidR="00F15B10" w:rsidRPr="00CE7F60" w:rsidRDefault="00F15B10" w:rsidP="00F15B10">
            <w:pPr>
              <w:ind w:left="103"/>
              <w:jc w:val="both"/>
              <w:rPr>
                <w:rFonts w:ascii="Book Antiqua" w:hAnsi="Book Antiqua" w:cs="Arial"/>
                <w:b/>
                <w:bCs/>
                <w:lang w:val="en-GB"/>
              </w:rPr>
            </w:pPr>
          </w:p>
          <w:p w14:paraId="3A713FAC" w14:textId="77777777" w:rsidR="003156F1" w:rsidRPr="00CE7F60" w:rsidRDefault="003156F1" w:rsidP="004C55F9">
            <w:pPr>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77CB2C64" w14:textId="77777777" w:rsidR="004C55F9" w:rsidRDefault="004C55F9" w:rsidP="004C55F9">
            <w:pPr>
              <w:jc w:val="both"/>
              <w:rPr>
                <w:rFonts w:ascii="Book Antiqua" w:hAnsi="Book Antiqua"/>
                <w:lang w:val="en-GB"/>
              </w:rPr>
            </w:pPr>
          </w:p>
          <w:p w14:paraId="25A4704B" w14:textId="02404CB3" w:rsidR="003156F1" w:rsidRPr="00CE7F60" w:rsidRDefault="003156F1" w:rsidP="004C55F9">
            <w:pPr>
              <w:jc w:val="both"/>
              <w:rPr>
                <w:rFonts w:ascii="Book Antiqua" w:hAnsi="Book Antiqua" w:cs="Arial"/>
                <w:lang w:val="en-GB"/>
              </w:rPr>
            </w:pPr>
            <w:r w:rsidRPr="00CE7F60">
              <w:rPr>
                <w:rFonts w:ascii="Book Antiqua" w:hAnsi="Book Antiqua"/>
                <w:lang w:val="en-GB"/>
              </w:rPr>
              <w:lastRenderedPageBreak/>
              <w:t>Email Address</w:t>
            </w:r>
            <w:r w:rsidRPr="00CE7F60">
              <w:rPr>
                <w:rFonts w:ascii="Book Antiqua" w:hAnsi="Book Antiqua" w:cs="Arial"/>
                <w:lang w:val="en-GB"/>
              </w:rPr>
              <w:t xml:space="preserve">: </w:t>
            </w:r>
          </w:p>
          <w:p w14:paraId="3074B9AD" w14:textId="182CD1AB" w:rsidR="003156F1" w:rsidRPr="00CE7F60" w:rsidRDefault="004C55F9" w:rsidP="004C55F9">
            <w:pPr>
              <w:jc w:val="both"/>
              <w:rPr>
                <w:rFonts w:ascii="Book Antiqua" w:hAnsi="Book Antiqua" w:cs="Arial"/>
                <w:lang w:val="en-GB"/>
              </w:rPr>
            </w:pPr>
            <w:hyperlink r:id="rId15" w:history="1">
              <w:r w:rsidRPr="003B6853">
                <w:rPr>
                  <w:rStyle w:val="Hyperlink"/>
                  <w:rFonts w:ascii="Book Antiqua" w:eastAsiaTheme="majorEastAsia" w:hAnsi="Book Antiqua"/>
                  <w:b/>
                  <w:bCs/>
                </w:rPr>
                <w:t>vijayprakashjarwal@powergrid.in</w:t>
              </w:r>
            </w:hyperlink>
            <w:r w:rsidR="003156F1" w:rsidRPr="00CE7F60">
              <w:rPr>
                <w:rFonts w:ascii="Book Antiqua" w:hAnsi="Book Antiqua" w:cs="Arial"/>
                <w:lang w:val="en-GB"/>
              </w:rPr>
              <w:t xml:space="preserve"> </w:t>
            </w:r>
          </w:p>
          <w:p w14:paraId="0903DFD1" w14:textId="1ECBE07E" w:rsidR="003156F1" w:rsidRPr="00CE7F60" w:rsidRDefault="004C55F9" w:rsidP="004C55F9">
            <w:pPr>
              <w:jc w:val="both"/>
              <w:rPr>
                <w:rFonts w:ascii="Book Antiqua" w:hAnsi="Book Antiqua"/>
                <w:b/>
                <w:bCs/>
                <w:color w:val="0000CC"/>
              </w:rPr>
            </w:pPr>
            <w:hyperlink r:id="rId16" w:history="1">
              <w:r w:rsidRPr="003B6853">
                <w:rPr>
                  <w:rStyle w:val="Hyperlink"/>
                  <w:rFonts w:ascii="Book Antiqua" w:hAnsi="Book Antiqua" w:cs="Arial"/>
                  <w:b/>
                  <w:bCs/>
                </w:rPr>
                <w:t>saurabh.agrawal@powergrid.in</w:t>
              </w:r>
            </w:hyperlink>
            <w:r w:rsidR="003156F1" w:rsidRPr="00CE7F60">
              <w:rPr>
                <w:rFonts w:ascii="Book Antiqua" w:hAnsi="Book Antiqua"/>
              </w:rPr>
              <w:t xml:space="preserve"> </w:t>
            </w:r>
            <w:r w:rsidR="003156F1" w:rsidRPr="00CE7F60">
              <w:rPr>
                <w:rFonts w:ascii="Book Antiqua" w:hAnsi="Book Antiqua"/>
                <w:b/>
                <w:bCs/>
                <w:color w:val="0000CC"/>
              </w:rPr>
              <w:t xml:space="preserve">; </w:t>
            </w:r>
          </w:p>
          <w:p w14:paraId="2D3EA684" w14:textId="37AE2093" w:rsidR="00015E2C" w:rsidRPr="00CE7F60" w:rsidRDefault="003156F1" w:rsidP="004C55F9">
            <w:pPr>
              <w:jc w:val="both"/>
              <w:rPr>
                <w:rFonts w:ascii="Book Antiqua" w:hAnsi="Book Antiqua" w:cs="Arial"/>
                <w:color w:val="0000FF"/>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r w:rsidR="00E9352D" w:rsidRPr="00CE7F60">
              <w:rPr>
                <w:rFonts w:ascii="Book Antiqua" w:hAnsi="Book Antiqua" w:cs="Arial"/>
                <w:lang w:val="en-GB"/>
              </w:rPr>
              <w:tab/>
            </w:r>
          </w:p>
          <w:p w14:paraId="0F576570" w14:textId="0DFE178B" w:rsidR="00C270CA" w:rsidRPr="00CE7F60" w:rsidRDefault="00C270CA" w:rsidP="00E9352D">
            <w:pPr>
              <w:jc w:val="both"/>
              <w:rPr>
                <w:rFonts w:ascii="Book Antiqua" w:hAnsi="Book Antiqua" w:cs="Arial"/>
                <w:color w:val="0000FF"/>
              </w:rPr>
            </w:pPr>
          </w:p>
        </w:tc>
      </w:tr>
      <w:tr w:rsidR="00C270CA" w:rsidRPr="00CE7F60" w14:paraId="2492A3E7" w14:textId="77777777" w:rsidTr="00265864">
        <w:tc>
          <w:tcPr>
            <w:tcW w:w="1080" w:type="dxa"/>
            <w:tcBorders>
              <w:right w:val="single" w:sz="4" w:space="0" w:color="auto"/>
            </w:tcBorders>
          </w:tcPr>
          <w:p w14:paraId="795E330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CE7F60" w:rsidRDefault="00C270CA" w:rsidP="00C270CA">
            <w:pPr>
              <w:pStyle w:val="Default"/>
              <w:jc w:val="both"/>
              <w:rPr>
                <w:rFonts w:cs="Arial"/>
              </w:rPr>
            </w:pPr>
            <w:r w:rsidRPr="00CE7F60">
              <w:rPr>
                <w:rFonts w:cs="Arial"/>
              </w:rPr>
              <w:t>ITB Clause 9 (I)</w:t>
            </w:r>
          </w:p>
        </w:tc>
        <w:tc>
          <w:tcPr>
            <w:tcW w:w="7200" w:type="dxa"/>
            <w:tcBorders>
              <w:left w:val="single" w:sz="4" w:space="0" w:color="auto"/>
            </w:tcBorders>
          </w:tcPr>
          <w:p w14:paraId="218C3F75" w14:textId="77777777" w:rsidR="00C270CA" w:rsidRPr="00CE7F60" w:rsidRDefault="00C270CA" w:rsidP="00C270CA">
            <w:pPr>
              <w:pStyle w:val="Default"/>
              <w:jc w:val="both"/>
              <w:rPr>
                <w:rFonts w:cs="Arial"/>
                <w:b/>
                <w:bCs/>
              </w:rPr>
            </w:pPr>
            <w:r w:rsidRPr="00CE7F60">
              <w:rPr>
                <w:rFonts w:cs="Arial"/>
                <w:b/>
                <w:bCs/>
              </w:rPr>
              <w:t>Supplementing ITB 9 (I) as follows in the Section-BDS:</w:t>
            </w:r>
          </w:p>
          <w:p w14:paraId="1C6B3D1A" w14:textId="77777777" w:rsidR="00C270CA" w:rsidRPr="00CE7F60" w:rsidRDefault="00C270CA" w:rsidP="00C270CA">
            <w:pPr>
              <w:pStyle w:val="Default"/>
              <w:jc w:val="both"/>
              <w:rPr>
                <w:rFonts w:cs="Arial"/>
                <w:b/>
                <w:bCs/>
              </w:rPr>
            </w:pPr>
          </w:p>
          <w:p w14:paraId="5913E0DD" w14:textId="77777777" w:rsidR="00C270CA" w:rsidRPr="00CE7F60" w:rsidRDefault="00C270CA" w:rsidP="00C270CA">
            <w:pPr>
              <w:pStyle w:val="Default"/>
              <w:jc w:val="both"/>
              <w:rPr>
                <w:rFonts w:cs="Arial"/>
              </w:rPr>
            </w:pPr>
            <w:r w:rsidRPr="00CE7F60">
              <w:rPr>
                <w:rFonts w:cs="Arial"/>
              </w:rPr>
              <w:t>The bid shall be submitted by the Bidder in the following manner:</w:t>
            </w:r>
          </w:p>
          <w:p w14:paraId="6AA676FE" w14:textId="77777777" w:rsidR="00C270CA" w:rsidRPr="00CE7F60" w:rsidRDefault="00C270CA" w:rsidP="00C270CA">
            <w:pPr>
              <w:pStyle w:val="Default"/>
              <w:jc w:val="both"/>
              <w:rPr>
                <w:rFonts w:cs="Arial"/>
              </w:rPr>
            </w:pPr>
          </w:p>
          <w:p w14:paraId="3AB1C8F4" w14:textId="42EDBAB1" w:rsidR="00C270CA" w:rsidRPr="00CE7F60" w:rsidRDefault="00C270CA" w:rsidP="00C270CA">
            <w:pPr>
              <w:pStyle w:val="Default"/>
              <w:jc w:val="both"/>
              <w:rPr>
                <w:rFonts w:cs="Arial"/>
                <w:b/>
                <w:bCs/>
              </w:rPr>
            </w:pPr>
            <w:r w:rsidRPr="00CE7F60">
              <w:rPr>
                <w:rFonts w:cs="Arial"/>
                <w:b/>
                <w:bCs/>
              </w:rPr>
              <w:t xml:space="preserve">Bidder(s) shall submit Tender Fee only through POWERGRID ONLINE PAYMENT UTILITY- </w:t>
            </w:r>
            <w:hyperlink r:id="rId17" w:history="1">
              <w:r w:rsidRPr="00CE7F60">
                <w:rPr>
                  <w:rStyle w:val="Hyperlink"/>
                  <w:rFonts w:cs="Arial"/>
                  <w:b/>
                  <w:bCs/>
                </w:rPr>
                <w:t>https://epay.powergrid.in</w:t>
              </w:r>
            </w:hyperlink>
            <w:r w:rsidRPr="00CE7F60">
              <w:rPr>
                <w:rFonts w:cs="Arial"/>
                <w:b/>
                <w:bCs/>
              </w:rPr>
              <w:t xml:space="preserve"> </w:t>
            </w:r>
          </w:p>
          <w:p w14:paraId="23D5EC0F" w14:textId="77777777" w:rsidR="00C270CA" w:rsidRPr="00CE7F60" w:rsidRDefault="00C270CA" w:rsidP="00C270CA">
            <w:pPr>
              <w:pStyle w:val="Default"/>
              <w:jc w:val="both"/>
              <w:rPr>
                <w:rFonts w:cs="Arial"/>
                <w:b/>
                <w:bCs/>
              </w:rPr>
            </w:pPr>
          </w:p>
          <w:p w14:paraId="517707C4" w14:textId="77777777" w:rsidR="00C270CA" w:rsidRPr="00CE7F60" w:rsidRDefault="00C270CA" w:rsidP="00C270CA">
            <w:pPr>
              <w:pStyle w:val="Default"/>
              <w:jc w:val="both"/>
              <w:rPr>
                <w:rFonts w:cs="Arial"/>
                <w:b/>
                <w:bCs/>
              </w:rPr>
            </w:pPr>
            <w:r w:rsidRPr="00CE7F60">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CE7F60" w:rsidRDefault="00C270CA" w:rsidP="00C270CA">
            <w:pPr>
              <w:pStyle w:val="Default"/>
              <w:jc w:val="both"/>
              <w:rPr>
                <w:rFonts w:cs="Arial"/>
              </w:rPr>
            </w:pPr>
          </w:p>
          <w:p w14:paraId="4C66B815" w14:textId="77777777" w:rsidR="00C270CA" w:rsidRPr="00CE7F60" w:rsidRDefault="00C270CA" w:rsidP="00C270CA">
            <w:pPr>
              <w:pStyle w:val="Default"/>
              <w:jc w:val="both"/>
              <w:rPr>
                <w:rFonts w:cs="Arial"/>
              </w:rPr>
            </w:pPr>
            <w:r w:rsidRPr="00CE7F60">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CE7F60" w:rsidRDefault="00C270CA" w:rsidP="00C270CA">
            <w:pPr>
              <w:pStyle w:val="Default"/>
              <w:jc w:val="both"/>
              <w:rPr>
                <w:rFonts w:cs="Arial"/>
              </w:rPr>
            </w:pPr>
          </w:p>
          <w:p w14:paraId="6C019459" w14:textId="77777777" w:rsidR="00C270CA" w:rsidRPr="00CE7F60" w:rsidRDefault="00C270CA" w:rsidP="00C270CA">
            <w:pPr>
              <w:pStyle w:val="Default"/>
              <w:jc w:val="both"/>
              <w:rPr>
                <w:rFonts w:cs="Arial"/>
              </w:rPr>
            </w:pPr>
            <w:r w:rsidRPr="00CE7F60">
              <w:rPr>
                <w:rFonts w:cs="Arial"/>
              </w:rPr>
              <w:t>The provisions specified at other clauses of the Bidding Documents shall be read in conjunction with the provisions specified hereinabove.</w:t>
            </w:r>
          </w:p>
          <w:p w14:paraId="69275271" w14:textId="77777777" w:rsidR="00C270CA" w:rsidRPr="00CE7F60" w:rsidRDefault="00C270CA" w:rsidP="00C270CA">
            <w:pPr>
              <w:pStyle w:val="Default"/>
              <w:jc w:val="both"/>
              <w:rPr>
                <w:rFonts w:cs="Arial"/>
                <w:b/>
                <w:bCs/>
              </w:rPr>
            </w:pPr>
          </w:p>
        </w:tc>
      </w:tr>
      <w:tr w:rsidR="00C270CA" w:rsidRPr="00CE7F60" w14:paraId="0B01C430" w14:textId="77777777" w:rsidTr="00265864">
        <w:tc>
          <w:tcPr>
            <w:tcW w:w="1080" w:type="dxa"/>
            <w:tcBorders>
              <w:right w:val="single" w:sz="4" w:space="0" w:color="auto"/>
            </w:tcBorders>
          </w:tcPr>
          <w:p w14:paraId="42BF26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CE7F60" w:rsidRDefault="00C270CA" w:rsidP="00C270CA">
            <w:pPr>
              <w:pStyle w:val="Default"/>
              <w:jc w:val="both"/>
              <w:rPr>
                <w:rFonts w:cs="Arial"/>
              </w:rPr>
            </w:pPr>
            <w:r w:rsidRPr="00CE7F60">
              <w:rPr>
                <w:rFonts w:cs="Arial"/>
              </w:rPr>
              <w:t>ITB Clause 9 I (viii)</w:t>
            </w:r>
          </w:p>
          <w:p w14:paraId="356792D9" w14:textId="0A18DB81" w:rsidR="00C270CA" w:rsidRPr="00CE7F60" w:rsidRDefault="00C270CA" w:rsidP="00C270CA">
            <w:pPr>
              <w:pStyle w:val="Default"/>
              <w:jc w:val="both"/>
              <w:rPr>
                <w:rFonts w:cs="Arial"/>
              </w:rPr>
            </w:pPr>
            <w:r w:rsidRPr="00CE7F60">
              <w:rPr>
                <w:rFonts w:cs="Arial"/>
              </w:rPr>
              <w:t>&amp;</w:t>
            </w:r>
          </w:p>
          <w:p w14:paraId="50930951" w14:textId="77777777" w:rsidR="00C270CA" w:rsidRPr="00CE7F60" w:rsidRDefault="00C270CA" w:rsidP="00C270CA">
            <w:pPr>
              <w:jc w:val="both"/>
              <w:rPr>
                <w:rFonts w:ascii="Book Antiqua" w:hAnsi="Book Antiqua" w:cs="Arial"/>
              </w:rPr>
            </w:pPr>
            <w:r w:rsidRPr="00CE7F60">
              <w:rPr>
                <w:rFonts w:ascii="Book Antiqua" w:hAnsi="Book Antiqua" w:cs="Arial"/>
              </w:rPr>
              <w:t>ITB Clause</w:t>
            </w:r>
          </w:p>
          <w:p w14:paraId="07AE4068" w14:textId="33D951C7" w:rsidR="00C270CA" w:rsidRPr="00CE7F60" w:rsidRDefault="00C270CA" w:rsidP="00C270CA">
            <w:pPr>
              <w:pStyle w:val="Default"/>
              <w:jc w:val="both"/>
              <w:rPr>
                <w:rFonts w:cs="Arial"/>
              </w:rPr>
            </w:pPr>
            <w:r w:rsidRPr="00CE7F60">
              <w:rPr>
                <w:rFonts w:cs="Arial"/>
              </w:rPr>
              <w:t>9.1 (b) vii</w:t>
            </w:r>
          </w:p>
          <w:p w14:paraId="17BA2629"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CE7F60" w:rsidRDefault="00C270CA" w:rsidP="00C270CA">
            <w:pPr>
              <w:pStyle w:val="Default"/>
              <w:rPr>
                <w:rFonts w:cs="Arial"/>
                <w:b/>
                <w:bCs/>
              </w:rPr>
            </w:pPr>
            <w:r w:rsidRPr="00CE7F60">
              <w:rPr>
                <w:rFonts w:cs="Arial"/>
                <w:b/>
                <w:bCs/>
              </w:rPr>
              <w:t>Supplementing Sub-Clause ITB 9 I (viii) &amp; 9.1 (b) (vii):</w:t>
            </w:r>
          </w:p>
          <w:p w14:paraId="28B77F7A" w14:textId="77777777" w:rsidR="00C270CA" w:rsidRPr="00CE7F60" w:rsidRDefault="00C270CA" w:rsidP="00C270CA">
            <w:pPr>
              <w:pStyle w:val="Default"/>
              <w:jc w:val="both"/>
              <w:rPr>
                <w:rFonts w:cs="Arial"/>
                <w:b/>
                <w:bCs/>
              </w:rPr>
            </w:pPr>
          </w:p>
          <w:p w14:paraId="1013AFD0" w14:textId="77777777" w:rsidR="00C270CA" w:rsidRPr="00CE7F60" w:rsidRDefault="00C270CA" w:rsidP="00C270CA">
            <w:pPr>
              <w:pStyle w:val="ListParagraph"/>
              <w:numPr>
                <w:ilvl w:val="0"/>
                <w:numId w:val="6"/>
              </w:numPr>
              <w:ind w:left="391"/>
              <w:jc w:val="both"/>
              <w:rPr>
                <w:rFonts w:ascii="Book Antiqua" w:hAnsi="Book Antiqua" w:cs="Arial"/>
                <w:b/>
                <w:bCs/>
                <w:szCs w:val="24"/>
              </w:rPr>
            </w:pPr>
            <w:bookmarkStart w:id="9" w:name="_Hlk78034325"/>
            <w:r w:rsidRPr="00CE7F60">
              <w:rPr>
                <w:rFonts w:ascii="Book Antiqua" w:hAnsi="Book Antiqua" w:cs="Arial"/>
                <w:szCs w:val="24"/>
              </w:rPr>
              <w:t>Bidders shall also submit (</w:t>
            </w:r>
            <w:proofErr w:type="spellStart"/>
            <w:r w:rsidRPr="00CE7F60">
              <w:rPr>
                <w:rFonts w:ascii="Book Antiqua" w:hAnsi="Book Antiqua" w:cs="Arial"/>
                <w:szCs w:val="24"/>
              </w:rPr>
              <w:t>i</w:t>
            </w:r>
            <w:proofErr w:type="spellEnd"/>
            <w:r w:rsidRPr="00CE7F60">
              <w:rPr>
                <w:rFonts w:ascii="Book Antiqua" w:hAnsi="Book Antiqua" w:cs="Arial"/>
                <w:szCs w:val="24"/>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w:t>
            </w:r>
            <w:r w:rsidRPr="00CE7F60">
              <w:rPr>
                <w:rFonts w:ascii="Book Antiqua" w:hAnsi="Book Antiqua" w:cs="Arial"/>
                <w:szCs w:val="24"/>
              </w:rPr>
              <w:lastRenderedPageBreak/>
              <w:t xml:space="preserve">companies) giving the percentage of Local Content, if applicable, duly signed and stamped on each page, in line with PPP-MII Order and </w:t>
            </w:r>
            <w:proofErr w:type="spellStart"/>
            <w:r w:rsidRPr="00CE7F60">
              <w:rPr>
                <w:rFonts w:ascii="Book Antiqua" w:hAnsi="Book Antiqua" w:cs="Arial"/>
                <w:szCs w:val="24"/>
              </w:rPr>
              <w:t>MoP</w:t>
            </w:r>
            <w:proofErr w:type="spellEnd"/>
            <w:r w:rsidRPr="00CE7F60">
              <w:rPr>
                <w:rFonts w:ascii="Book Antiqua" w:hAnsi="Book Antiqua" w:cs="Arial"/>
                <w:szCs w:val="24"/>
              </w:rPr>
              <w:t xml:space="preserve"> order.</w:t>
            </w:r>
            <w:bookmarkEnd w:id="9"/>
          </w:p>
          <w:p w14:paraId="31DD1F2D" w14:textId="7910AEED" w:rsidR="00C270CA" w:rsidRPr="00CE7F60" w:rsidRDefault="00C270CA" w:rsidP="00C270CA">
            <w:pPr>
              <w:pStyle w:val="ListParagraph"/>
              <w:jc w:val="both"/>
              <w:rPr>
                <w:rFonts w:ascii="Book Antiqua" w:hAnsi="Book Antiqua" w:cs="Arial"/>
                <w:b/>
                <w:bCs/>
                <w:szCs w:val="24"/>
              </w:rPr>
            </w:pPr>
          </w:p>
        </w:tc>
      </w:tr>
      <w:tr w:rsidR="00C270CA" w:rsidRPr="00CE7F60" w14:paraId="6D62E119" w14:textId="77777777" w:rsidTr="00265864">
        <w:tc>
          <w:tcPr>
            <w:tcW w:w="1080" w:type="dxa"/>
            <w:tcBorders>
              <w:right w:val="single" w:sz="4" w:space="0" w:color="auto"/>
            </w:tcBorders>
          </w:tcPr>
          <w:p w14:paraId="45FBCCE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CE7F60" w:rsidRDefault="00C270CA" w:rsidP="00C270CA">
            <w:pPr>
              <w:rPr>
                <w:rFonts w:ascii="Book Antiqua" w:hAnsi="Book Antiqua" w:cs="Arial"/>
              </w:rPr>
            </w:pPr>
            <w:r w:rsidRPr="00CE7F60">
              <w:rPr>
                <w:rFonts w:ascii="Book Antiqua" w:hAnsi="Book Antiqua" w:cs="Arial"/>
              </w:rPr>
              <w:t>ITB 9.2</w:t>
            </w:r>
          </w:p>
          <w:p w14:paraId="7C7C32D7"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CE7F60" w:rsidRDefault="00C270CA" w:rsidP="00C270CA">
            <w:pPr>
              <w:tabs>
                <w:tab w:val="left" w:pos="1773"/>
                <w:tab w:val="left" w:pos="1987"/>
              </w:tabs>
              <w:jc w:val="both"/>
              <w:rPr>
                <w:rFonts w:ascii="Book Antiqua" w:hAnsi="Book Antiqua" w:cs="Arial"/>
              </w:rPr>
            </w:pPr>
            <w:r w:rsidRPr="00CE7F60">
              <w:rPr>
                <w:rFonts w:ascii="Book Antiqua" w:hAnsi="Book Antiqua" w:cs="Arial"/>
                <w:color w:val="0000FF"/>
              </w:rPr>
              <w:t>Alternative bids shall not be permitted.</w:t>
            </w:r>
          </w:p>
        </w:tc>
      </w:tr>
      <w:tr w:rsidR="00C270CA" w:rsidRPr="00CE7F60" w14:paraId="7499481D" w14:textId="77777777" w:rsidTr="008F42A0">
        <w:trPr>
          <w:trHeight w:val="467"/>
        </w:trPr>
        <w:tc>
          <w:tcPr>
            <w:tcW w:w="1080" w:type="dxa"/>
            <w:tcBorders>
              <w:right w:val="single" w:sz="4" w:space="0" w:color="auto"/>
            </w:tcBorders>
          </w:tcPr>
          <w:p w14:paraId="3CA84C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CE7F60" w:rsidRDefault="00C270CA" w:rsidP="00C270CA">
            <w:pPr>
              <w:rPr>
                <w:rFonts w:ascii="Book Antiqua" w:hAnsi="Book Antiqua" w:cs="Arial"/>
              </w:rPr>
            </w:pPr>
            <w:r w:rsidRPr="00CE7F60">
              <w:rPr>
                <w:rFonts w:ascii="Book Antiqua" w:hAnsi="Book Antiqua" w:cs="Arial"/>
              </w:rPr>
              <w:t>ITB 9.3</w:t>
            </w:r>
          </w:p>
          <w:p w14:paraId="1F8FB34C"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9.3 with the following:</w:t>
            </w:r>
          </w:p>
          <w:p w14:paraId="3E9A9133" w14:textId="77777777" w:rsidR="00C270CA" w:rsidRPr="00CE7F60" w:rsidRDefault="00C270CA" w:rsidP="00C270CA">
            <w:pPr>
              <w:jc w:val="both"/>
              <w:rPr>
                <w:rFonts w:ascii="Book Antiqua" w:hAnsi="Book Antiqua" w:cs="Arial"/>
                <w:lang w:val="en-GB"/>
              </w:rPr>
            </w:pPr>
          </w:p>
          <w:p w14:paraId="4AC138C7"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CE7F60" w:rsidRDefault="00C270CA" w:rsidP="00C270CA">
            <w:pPr>
              <w:jc w:val="both"/>
              <w:rPr>
                <w:rFonts w:ascii="Book Antiqua" w:hAnsi="Book Antiqua" w:cs="Arial"/>
                <w:lang w:val="en-GB"/>
              </w:rPr>
            </w:pPr>
          </w:p>
          <w:p w14:paraId="70E20A1B"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CE7F60" w:rsidRDefault="00C270CA" w:rsidP="00C270CA">
            <w:pPr>
              <w:jc w:val="both"/>
              <w:rPr>
                <w:rFonts w:ascii="Book Antiqua" w:hAnsi="Book Antiqua" w:cs="Arial"/>
                <w:lang w:val="en-GB"/>
              </w:rPr>
            </w:pPr>
          </w:p>
          <w:p w14:paraId="598B6A1D" w14:textId="77777777" w:rsidR="00C270CA" w:rsidRPr="00CE7F60" w:rsidRDefault="00C270CA" w:rsidP="00C270CA">
            <w:pPr>
              <w:pStyle w:val="Default"/>
              <w:jc w:val="both"/>
              <w:rPr>
                <w:rFonts w:cs="Arial"/>
                <w:lang w:val="en-GB"/>
              </w:rPr>
            </w:pPr>
            <w:r w:rsidRPr="00CE7F60">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CE7F60" w:rsidRDefault="00C270CA" w:rsidP="00C270CA">
            <w:pPr>
              <w:pStyle w:val="Default"/>
              <w:jc w:val="both"/>
              <w:rPr>
                <w:b/>
                <w:bCs/>
                <w:lang w:val="en-GB"/>
              </w:rPr>
            </w:pPr>
          </w:p>
        </w:tc>
      </w:tr>
      <w:tr w:rsidR="00C270CA" w:rsidRPr="00CE7F60" w14:paraId="5A129779" w14:textId="77777777" w:rsidTr="008F42A0">
        <w:trPr>
          <w:trHeight w:val="467"/>
        </w:trPr>
        <w:tc>
          <w:tcPr>
            <w:tcW w:w="1080" w:type="dxa"/>
            <w:tcBorders>
              <w:right w:val="single" w:sz="4" w:space="0" w:color="auto"/>
            </w:tcBorders>
          </w:tcPr>
          <w:p w14:paraId="5E2CD69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CE7F60" w:rsidRDefault="00C270CA" w:rsidP="00C270CA">
            <w:pPr>
              <w:jc w:val="center"/>
              <w:rPr>
                <w:rFonts w:ascii="Book Antiqua" w:hAnsi="Book Antiqua" w:cs="Arial"/>
              </w:rPr>
            </w:pPr>
            <w:r w:rsidRPr="00CE7F60">
              <w:rPr>
                <w:rFonts w:ascii="Book Antiqua" w:hAnsi="Book Antiqua" w:cs="Arial"/>
              </w:rPr>
              <w:t>ITB 9.3 (a)</w:t>
            </w:r>
          </w:p>
        </w:tc>
        <w:tc>
          <w:tcPr>
            <w:tcW w:w="7200" w:type="dxa"/>
            <w:tcBorders>
              <w:left w:val="single" w:sz="4" w:space="0" w:color="auto"/>
            </w:tcBorders>
          </w:tcPr>
          <w:p w14:paraId="35A6853A" w14:textId="77777777" w:rsidR="00C270CA" w:rsidRPr="00CE7F60" w:rsidRDefault="00C270CA" w:rsidP="00C270CA">
            <w:pPr>
              <w:pStyle w:val="Default"/>
              <w:jc w:val="both"/>
              <w:rPr>
                <w:b/>
                <w:bCs/>
                <w:lang w:val="en-GB"/>
              </w:rPr>
            </w:pPr>
            <w:r w:rsidRPr="00CE7F60">
              <w:rPr>
                <w:b/>
                <w:bCs/>
                <w:lang w:val="en-GB"/>
              </w:rPr>
              <w:t>Replace ITB clause 9.3(a) with the following:</w:t>
            </w:r>
          </w:p>
          <w:p w14:paraId="5051C594" w14:textId="77777777" w:rsidR="00C270CA" w:rsidRPr="00CE7F60" w:rsidRDefault="00C270CA" w:rsidP="00C270CA">
            <w:pPr>
              <w:pStyle w:val="Default"/>
              <w:jc w:val="both"/>
            </w:pPr>
          </w:p>
          <w:p w14:paraId="6C15B1DA" w14:textId="1DD938D5" w:rsidR="00C270CA" w:rsidRPr="00CE7F60" w:rsidRDefault="00C270CA" w:rsidP="00C270CA">
            <w:pPr>
              <w:pStyle w:val="Default"/>
              <w:numPr>
                <w:ilvl w:val="0"/>
                <w:numId w:val="26"/>
              </w:numPr>
              <w:ind w:left="432" w:hanging="432"/>
              <w:jc w:val="both"/>
            </w:pPr>
            <w:r w:rsidRPr="00CE7F60">
              <w:t xml:space="preserve">Attachment 1: </w:t>
            </w:r>
            <w:r w:rsidR="00CE7F60">
              <w:rPr>
                <w:b/>
                <w:bCs/>
              </w:rPr>
              <w:t xml:space="preserve">Bid Security / EMD </w:t>
            </w:r>
          </w:p>
          <w:p w14:paraId="3BAAC7ED" w14:textId="77777777" w:rsidR="00CE7F60" w:rsidRDefault="00CE7F60" w:rsidP="00CE7F60">
            <w:pPr>
              <w:pStyle w:val="Default"/>
              <w:jc w:val="both"/>
              <w:rPr>
                <w:b/>
                <w:bCs/>
              </w:rPr>
            </w:pPr>
          </w:p>
          <w:p w14:paraId="5D2F5241" w14:textId="77777777" w:rsidR="00CE7F60" w:rsidRPr="00CE7F60" w:rsidRDefault="00CE7F60" w:rsidP="00CE7F60">
            <w:pPr>
              <w:jc w:val="both"/>
              <w:rPr>
                <w:rFonts w:ascii="Book Antiqua" w:hAnsi="Book Antiqua"/>
                <w:b/>
                <w:bCs/>
                <w:color w:val="2E2B2B"/>
              </w:rPr>
            </w:pPr>
            <w:r w:rsidRPr="00CE7F60">
              <w:rPr>
                <w:rFonts w:ascii="Book Antiqua" w:hAnsi="Book Antiqua"/>
                <w:b/>
                <w:bCs/>
                <w:color w:val="2E2B2B"/>
              </w:rPr>
              <w:t>Bid Security/ EMD shall be applicable in the subject package. </w:t>
            </w:r>
          </w:p>
          <w:p w14:paraId="7B735EE7" w14:textId="77777777" w:rsidR="00CE7F60" w:rsidRPr="00CE7F60" w:rsidRDefault="00CE7F60" w:rsidP="00CE7F60">
            <w:pPr>
              <w:jc w:val="both"/>
              <w:rPr>
                <w:rFonts w:ascii="Book Antiqua" w:hAnsi="Book Antiqua"/>
                <w:b/>
                <w:bCs/>
              </w:rPr>
            </w:pPr>
          </w:p>
          <w:p w14:paraId="0D645576" w14:textId="0EEB3A64" w:rsidR="00CE7F60" w:rsidRPr="00CE7F60" w:rsidRDefault="00CE7F60" w:rsidP="00CE7F60">
            <w:pPr>
              <w:pStyle w:val="Default"/>
              <w:jc w:val="both"/>
              <w:rPr>
                <w:b/>
                <w:bCs/>
              </w:rPr>
            </w:pPr>
            <w:r w:rsidRPr="00CE7F60">
              <w:rPr>
                <w:rFonts w:cs="Times New Roman"/>
                <w:b/>
                <w:bCs/>
                <w:color w:val="2E2B2B"/>
              </w:rPr>
              <w:t xml:space="preserve">Bid Security/ EMD Amount: INR </w:t>
            </w:r>
            <w:r w:rsidR="00D266E3">
              <w:rPr>
                <w:rFonts w:cs="Times New Roman"/>
                <w:b/>
                <w:bCs/>
                <w:color w:val="2E2B2B"/>
              </w:rPr>
              <w:t>16,42,000</w:t>
            </w:r>
            <w:r w:rsidRPr="00CE7F60">
              <w:rPr>
                <w:rFonts w:cs="Times New Roman"/>
                <w:b/>
                <w:bCs/>
                <w:color w:val="2E2B2B"/>
              </w:rPr>
              <w:t>/-</w:t>
            </w:r>
          </w:p>
          <w:p w14:paraId="4D5BE951" w14:textId="77777777" w:rsidR="00C270CA" w:rsidRPr="00CE7F60" w:rsidRDefault="00C270CA" w:rsidP="00C270CA">
            <w:pPr>
              <w:jc w:val="both"/>
              <w:rPr>
                <w:rFonts w:ascii="Book Antiqua" w:hAnsi="Book Antiqua" w:cs="Arial"/>
                <w:b/>
                <w:bCs/>
                <w:lang w:val="en-GB"/>
              </w:rPr>
            </w:pPr>
          </w:p>
        </w:tc>
      </w:tr>
      <w:tr w:rsidR="00C270CA" w:rsidRPr="00CE7F60" w14:paraId="20B1D69D" w14:textId="77777777" w:rsidTr="008F42A0">
        <w:trPr>
          <w:trHeight w:val="467"/>
        </w:trPr>
        <w:tc>
          <w:tcPr>
            <w:tcW w:w="1080" w:type="dxa"/>
            <w:tcBorders>
              <w:right w:val="single" w:sz="4" w:space="0" w:color="auto"/>
            </w:tcBorders>
          </w:tcPr>
          <w:p w14:paraId="00A4C7E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CE7F60" w:rsidRDefault="00C270CA" w:rsidP="00C270CA">
            <w:pPr>
              <w:jc w:val="center"/>
              <w:rPr>
                <w:rFonts w:ascii="Book Antiqua" w:hAnsi="Book Antiqua" w:cs="Arial"/>
              </w:rPr>
            </w:pPr>
            <w:r w:rsidRPr="00CE7F60">
              <w:rPr>
                <w:rFonts w:ascii="Book Antiqua" w:hAnsi="Book Antiqua" w:cs="Arial"/>
              </w:rPr>
              <w:t>ITB 9.3 (c)</w:t>
            </w:r>
          </w:p>
        </w:tc>
        <w:tc>
          <w:tcPr>
            <w:tcW w:w="7200" w:type="dxa"/>
            <w:tcBorders>
              <w:left w:val="single" w:sz="4" w:space="0" w:color="auto"/>
            </w:tcBorders>
          </w:tcPr>
          <w:p w14:paraId="4D59B9D3" w14:textId="6762D48B" w:rsidR="00C270CA" w:rsidRPr="00CE7F60" w:rsidRDefault="00C270CA" w:rsidP="00C270CA">
            <w:pPr>
              <w:rPr>
                <w:rFonts w:ascii="Book Antiqua" w:hAnsi="Book Antiqua"/>
                <w:b/>
                <w:bCs/>
                <w:lang w:val="en-GB"/>
              </w:rPr>
            </w:pPr>
            <w:r w:rsidRPr="00CE7F60">
              <w:rPr>
                <w:rFonts w:ascii="Book Antiqua" w:hAnsi="Book Antiqua"/>
                <w:b/>
                <w:bCs/>
                <w:lang w:val="en-GB"/>
              </w:rPr>
              <w:t>Replace ITB clause 9.3 (c) with the following:</w:t>
            </w:r>
          </w:p>
          <w:p w14:paraId="063AABC6" w14:textId="77777777" w:rsidR="00C270CA" w:rsidRPr="00CE7F60" w:rsidRDefault="00C270CA" w:rsidP="00C270CA">
            <w:pPr>
              <w:pStyle w:val="Default"/>
              <w:jc w:val="both"/>
              <w:rPr>
                <w:b/>
                <w:bCs/>
                <w:i/>
                <w:iCs/>
              </w:rPr>
            </w:pPr>
          </w:p>
          <w:p w14:paraId="13DC6F6C" w14:textId="77777777" w:rsidR="00C270CA" w:rsidRPr="00CE7F60" w:rsidRDefault="00C270CA" w:rsidP="00C270CA">
            <w:pPr>
              <w:jc w:val="both"/>
              <w:rPr>
                <w:rFonts w:ascii="Book Antiqua" w:eastAsia="Calibri" w:hAnsi="Book Antiqua"/>
                <w:i/>
                <w:iCs/>
                <w:color w:val="000000"/>
                <w:lang w:bidi="hi-IN"/>
              </w:rPr>
            </w:pPr>
            <w:r w:rsidRPr="00CE7F60">
              <w:rPr>
                <w:rFonts w:ascii="Book Antiqua" w:eastAsia="Calibri" w:hAnsi="Book Antiqua"/>
                <w:b/>
                <w:bCs/>
                <w:color w:val="000000"/>
                <w:lang w:bidi="hi-IN"/>
              </w:rPr>
              <w:t>(c) Attachment 3:</w:t>
            </w:r>
            <w:r w:rsidRPr="00CE7F60">
              <w:rPr>
                <w:rFonts w:ascii="Book Antiqua" w:eastAsia="Calibri" w:hAnsi="Book Antiqua"/>
                <w:color w:val="000000"/>
                <w:lang w:bidi="hi-IN"/>
              </w:rPr>
              <w:t xml:space="preserve"> Bidder’s Eligibility and Qualifications </w:t>
            </w:r>
            <w:r w:rsidRPr="00CE7F60">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CE7F60">
              <w:rPr>
                <w:rFonts w:ascii="Book Antiqua" w:eastAsia="Calibri" w:hAnsi="Book Antiqua" w:cs="Book Antiqua"/>
                <w:i/>
                <w:iCs/>
                <w:color w:val="000000"/>
                <w:lang w:bidi="hi-IN"/>
              </w:rPr>
              <w:t>„</w:t>
            </w:r>
            <w:r w:rsidRPr="00CE7F60">
              <w:rPr>
                <w:rFonts w:ascii="Book Antiqua" w:eastAsia="Calibri" w:hAnsi="Book Antiqua"/>
                <w:i/>
                <w:iCs/>
                <w:color w:val="000000"/>
                <w:lang w:bidi="hi-IN"/>
              </w:rPr>
              <w:t>Original</w:t>
            </w:r>
            <w:r w:rsidRPr="00CE7F60">
              <w:rPr>
                <w:rFonts w:eastAsia="Calibri"/>
                <w:i/>
                <w:iCs/>
                <w:color w:val="000000"/>
                <w:lang w:bidi="hi-IN"/>
              </w:rPr>
              <w:t>‟</w:t>
            </w:r>
            <w:r w:rsidRPr="00CE7F60">
              <w:rPr>
                <w:rFonts w:ascii="Book Antiqua" w:eastAsia="Calibri" w:hAnsi="Book Antiqua"/>
                <w:i/>
                <w:iCs/>
                <w:color w:val="000000"/>
                <w:lang w:bidi="hi-IN"/>
              </w:rPr>
              <w:t xml:space="preserve"> of the JV Agreement and POA for JV)</w:t>
            </w:r>
          </w:p>
          <w:p w14:paraId="0AAB4752" w14:textId="77777777" w:rsidR="00C270CA" w:rsidRPr="00CE7F60" w:rsidRDefault="00C270CA" w:rsidP="00C270CA">
            <w:pPr>
              <w:jc w:val="both"/>
              <w:rPr>
                <w:rFonts w:ascii="Book Antiqua" w:eastAsia="Calibri" w:hAnsi="Book Antiqua"/>
                <w:i/>
                <w:iCs/>
                <w:color w:val="000000"/>
                <w:lang w:bidi="hi-IN"/>
              </w:rPr>
            </w:pPr>
          </w:p>
          <w:p w14:paraId="67DBDA6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78564B13"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218B17CF" w14:textId="77777777" w:rsidR="00C270CA" w:rsidRPr="00CE7F60" w:rsidRDefault="00C270CA" w:rsidP="00C270CA">
            <w:pPr>
              <w:jc w:val="both"/>
              <w:rPr>
                <w:rFonts w:ascii="Book Antiqua" w:eastAsia="Calibri" w:hAnsi="Book Antiqua"/>
                <w:color w:val="000000"/>
                <w:lang w:bidi="hi-IN"/>
              </w:rPr>
            </w:pPr>
          </w:p>
          <w:p w14:paraId="701D1612" w14:textId="77777777" w:rsidR="00C270CA" w:rsidRPr="00CE7F60" w:rsidRDefault="00C270CA" w:rsidP="00C270CA">
            <w:pPr>
              <w:pStyle w:val="Default"/>
              <w:jc w:val="both"/>
              <w:rPr>
                <w:rFonts w:eastAsia="Calibri"/>
              </w:rPr>
            </w:pPr>
            <w:r w:rsidRPr="00CE7F60">
              <w:rPr>
                <w:rFonts w:eastAsia="Calibri"/>
              </w:rPr>
              <w:t xml:space="preserve">However, if the bidder resorts to unethical practices inter-alia including misrepresentation of facts, submission of false and/or forged details/ documents/ declaration as above, the bidder may </w:t>
            </w:r>
            <w:r w:rsidRPr="00CE7F60">
              <w:rPr>
                <w:rFonts w:eastAsia="Calibri"/>
              </w:rPr>
              <w:lastRenderedPageBreak/>
              <w:t xml:space="preserve">be debarred from the participation in Employer’s tenders for a period of 1 to 3 years, as considered appropriate and its Contract Performance Guarantee shall be forfeited besides taking other actions as deemed appropriate </w:t>
            </w:r>
            <w:r w:rsidRPr="00CE7F60">
              <w:rPr>
                <w:rFonts w:eastAsia="Calibri"/>
                <w:b/>
                <w:bCs/>
              </w:rPr>
              <w:t>inter-alia considering</w:t>
            </w:r>
            <w:r w:rsidRPr="00CE7F60">
              <w:rPr>
                <w:b/>
                <w:bCs/>
              </w:rPr>
              <w:t xml:space="preserve"> </w:t>
            </w:r>
            <w:r w:rsidRPr="00CE7F60">
              <w:rPr>
                <w:rFonts w:eastAsia="Calibri"/>
                <w:b/>
                <w:bCs/>
              </w:rPr>
              <w:t>bid submitted by the Bidder in future packages as non-responsive in line with ITB 13.6</w:t>
            </w:r>
            <w:r w:rsidRPr="00CE7F60">
              <w:rPr>
                <w:rFonts w:eastAsia="Calibri"/>
              </w:rPr>
              <w:t>.</w:t>
            </w:r>
          </w:p>
          <w:p w14:paraId="26E4A162" w14:textId="77777777" w:rsidR="00C270CA" w:rsidRPr="00CE7F60" w:rsidRDefault="00C270CA" w:rsidP="00C270CA">
            <w:pPr>
              <w:rPr>
                <w:rFonts w:ascii="Book Antiqua" w:hAnsi="Book Antiqua"/>
                <w:lang w:bidi="hi-IN"/>
              </w:rPr>
            </w:pPr>
          </w:p>
          <w:p w14:paraId="2C0FF55C" w14:textId="3C8E3F70" w:rsidR="00C270CA" w:rsidRPr="00CE7F60" w:rsidRDefault="00C270CA" w:rsidP="00C270CA">
            <w:pPr>
              <w:rPr>
                <w:rFonts w:ascii="Book Antiqua" w:hAnsi="Book Antiqua"/>
                <w:lang w:bidi="hi-IN"/>
              </w:rPr>
            </w:pPr>
            <w:r w:rsidRPr="00CE7F60">
              <w:rPr>
                <w:rFonts w:ascii="Book Antiqua" w:hAnsi="Book Antiqua"/>
                <w:lang w:bidi="hi-IN"/>
              </w:rPr>
              <w:t>[Note I. In the event, the Bidder is not able to furnish the above information of its own (i.e., separate),…………………………</w:t>
            </w:r>
          </w:p>
          <w:p w14:paraId="7B448C3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0FC3B987"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4D571447" w14:textId="77777777" w:rsidR="00C270CA" w:rsidRPr="00CE7F60" w:rsidRDefault="00C270CA" w:rsidP="00C270CA">
            <w:pPr>
              <w:pStyle w:val="Default"/>
              <w:jc w:val="both"/>
              <w:rPr>
                <w:b/>
                <w:bCs/>
                <w:lang w:val="en-GB"/>
              </w:rPr>
            </w:pPr>
          </w:p>
        </w:tc>
      </w:tr>
      <w:tr w:rsidR="00C270CA" w:rsidRPr="00CE7F60" w14:paraId="0389B11D" w14:textId="77777777" w:rsidTr="00682B20">
        <w:trPr>
          <w:trHeight w:val="80"/>
        </w:trPr>
        <w:tc>
          <w:tcPr>
            <w:tcW w:w="1080" w:type="dxa"/>
            <w:tcBorders>
              <w:right w:val="single" w:sz="4" w:space="0" w:color="auto"/>
            </w:tcBorders>
          </w:tcPr>
          <w:p w14:paraId="567AEE8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CE7F60" w:rsidRDefault="00C270CA" w:rsidP="00C270CA">
            <w:pPr>
              <w:jc w:val="center"/>
              <w:rPr>
                <w:rFonts w:ascii="Book Antiqua" w:hAnsi="Book Antiqua" w:cs="Arial"/>
              </w:rPr>
            </w:pPr>
            <w:r w:rsidRPr="00CE7F60">
              <w:rPr>
                <w:rFonts w:ascii="Book Antiqua" w:hAnsi="Book Antiqua" w:cs="Arial"/>
              </w:rPr>
              <w:t>ITB 9.3 (p)</w:t>
            </w:r>
          </w:p>
        </w:tc>
        <w:tc>
          <w:tcPr>
            <w:tcW w:w="7200" w:type="dxa"/>
            <w:tcBorders>
              <w:left w:val="single" w:sz="4" w:space="0" w:color="auto"/>
            </w:tcBorders>
          </w:tcPr>
          <w:p w14:paraId="61E9AD87" w14:textId="318E402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Replacing ITB clause 9.3(p) with the following:</w:t>
            </w:r>
          </w:p>
          <w:p w14:paraId="6A7B7966" w14:textId="77777777" w:rsidR="00C270CA" w:rsidRPr="00CE7F60" w:rsidRDefault="00C270CA" w:rsidP="00C270CA">
            <w:pPr>
              <w:jc w:val="both"/>
              <w:rPr>
                <w:rFonts w:ascii="Book Antiqua" w:hAnsi="Book Antiqua" w:cs="Arial"/>
                <w:b/>
                <w:bCs/>
                <w:lang w:val="en-GB"/>
              </w:rPr>
            </w:pPr>
          </w:p>
          <w:p w14:paraId="12C8E2FE" w14:textId="377517DA" w:rsidR="00C270CA" w:rsidRPr="00CE7F60" w:rsidRDefault="00C270CA" w:rsidP="00C270CA">
            <w:pPr>
              <w:ind w:left="1667" w:hanging="1601"/>
              <w:jc w:val="both"/>
              <w:rPr>
                <w:rFonts w:ascii="Book Antiqua" w:hAnsi="Book Antiqua" w:cs="Arial"/>
              </w:rPr>
            </w:pPr>
            <w:r w:rsidRPr="00CE7F60">
              <w:rPr>
                <w:rFonts w:ascii="Book Antiqua" w:hAnsi="Book Antiqua" w:cs="Arial"/>
              </w:rPr>
              <w:t>Attachment 15:</w:t>
            </w:r>
            <w:r w:rsidR="004C55F9">
              <w:rPr>
                <w:rFonts w:ascii="Book Antiqua" w:hAnsi="Book Antiqua" w:cs="Arial"/>
              </w:rPr>
              <w:t xml:space="preserve"> </w:t>
            </w:r>
            <w:r w:rsidRPr="00CE7F60">
              <w:rPr>
                <w:rFonts w:ascii="Book Antiqua" w:hAnsi="Book Antiqua" w:cs="Arial"/>
              </w:rPr>
              <w:t xml:space="preserve">Option for </w:t>
            </w:r>
            <w:r w:rsidRPr="00CE7F60">
              <w:rPr>
                <w:rFonts w:ascii="Book Antiqua" w:hAnsi="Book Antiqua" w:cs="Arial"/>
                <w:b/>
                <w:bCs/>
              </w:rPr>
              <w:t>Interest Bearing Advance(s) (Initial Advance and/or Engineering Advance)</w:t>
            </w:r>
            <w:r w:rsidRPr="00CE7F60">
              <w:rPr>
                <w:rFonts w:ascii="Book Antiqua" w:hAnsi="Book Antiqua" w:cs="Arial"/>
              </w:rPr>
              <w:t xml:space="preserve"> and Information for E-payment, PF details and declaration regarding Micro/Small &amp; Medium Enterprises</w:t>
            </w:r>
          </w:p>
          <w:p w14:paraId="3FB8E59E" w14:textId="77777777" w:rsidR="00C270CA" w:rsidRPr="00CE7F60" w:rsidRDefault="00C270CA" w:rsidP="00C270CA">
            <w:pPr>
              <w:ind w:left="3600" w:hanging="2520"/>
              <w:jc w:val="both"/>
              <w:rPr>
                <w:rFonts w:ascii="Book Antiqua" w:hAnsi="Book Antiqua" w:cs="Arial"/>
              </w:rPr>
            </w:pPr>
          </w:p>
          <w:p w14:paraId="334DB2D8" w14:textId="16407A8C" w:rsidR="00C270CA" w:rsidRPr="00CE7F60" w:rsidRDefault="00C270CA" w:rsidP="00C270CA">
            <w:pPr>
              <w:ind w:left="1667" w:hanging="587"/>
              <w:jc w:val="both"/>
              <w:rPr>
                <w:rFonts w:ascii="Book Antiqua" w:hAnsi="Book Antiqua" w:cs="Arial"/>
              </w:rPr>
            </w:pPr>
            <w:r w:rsidRPr="00CE7F60">
              <w:rPr>
                <w:rFonts w:ascii="Book Antiqua" w:hAnsi="Book Antiqua" w:cs="Arial"/>
              </w:rPr>
              <w:tab/>
              <w:t>Scanned copy of Sample Cheque (Cancelled) shall also be uploaded (refer para 15.4 below).</w:t>
            </w:r>
          </w:p>
          <w:p w14:paraId="46D2D725" w14:textId="77777777" w:rsidR="00C270CA" w:rsidRPr="00CE7F60" w:rsidRDefault="00C270CA" w:rsidP="00C270CA">
            <w:pPr>
              <w:ind w:left="1620" w:hanging="540"/>
              <w:jc w:val="both"/>
              <w:rPr>
                <w:rFonts w:ascii="Book Antiqua" w:hAnsi="Book Antiqua" w:cs="Arial"/>
              </w:rPr>
            </w:pPr>
          </w:p>
          <w:p w14:paraId="219475A5" w14:textId="01252AB5" w:rsidR="00C270CA" w:rsidRPr="00CE7F60" w:rsidRDefault="00C270CA" w:rsidP="00C270CA">
            <w:pPr>
              <w:jc w:val="both"/>
              <w:rPr>
                <w:rFonts w:ascii="Book Antiqua" w:hAnsi="Book Antiqua" w:cs="Arial"/>
              </w:rPr>
            </w:pPr>
            <w:r w:rsidRPr="00CE7F60">
              <w:rPr>
                <w:rFonts w:ascii="Book Antiqua" w:hAnsi="Book Antiqua" w:cs="Arial"/>
              </w:rPr>
              <w:t xml:space="preserve">In this Attachment, the Bidder is required to clearly mention whether the Bidder would opt for Interest bearing </w:t>
            </w:r>
            <w:r w:rsidRPr="00CE7F60">
              <w:rPr>
                <w:rFonts w:ascii="Book Antiqua" w:hAnsi="Book Antiqua" w:cs="Arial"/>
                <w:strike/>
              </w:rPr>
              <w:t>initial</w:t>
            </w:r>
            <w:r w:rsidRPr="00CE7F60">
              <w:rPr>
                <w:rFonts w:ascii="Book Antiqua" w:hAnsi="Book Antiqua" w:cs="Arial"/>
              </w:rPr>
              <w:t xml:space="preserve"> advance(s) in addition to providing the other information as above. </w:t>
            </w:r>
          </w:p>
          <w:p w14:paraId="1B9378B0" w14:textId="1DED1BCB" w:rsidR="00C270CA" w:rsidRPr="00CE7F60" w:rsidRDefault="00C270CA" w:rsidP="00C270CA">
            <w:pPr>
              <w:jc w:val="both"/>
              <w:rPr>
                <w:rFonts w:ascii="Book Antiqua" w:hAnsi="Book Antiqua" w:cs="Arial"/>
                <w:b/>
                <w:bCs/>
                <w:lang w:val="en-GB"/>
              </w:rPr>
            </w:pPr>
          </w:p>
        </w:tc>
      </w:tr>
      <w:tr w:rsidR="00C270CA" w:rsidRPr="00CE7F60" w14:paraId="1754209B" w14:textId="77777777" w:rsidTr="00CB0DA8">
        <w:trPr>
          <w:trHeight w:val="260"/>
        </w:trPr>
        <w:tc>
          <w:tcPr>
            <w:tcW w:w="1080" w:type="dxa"/>
            <w:tcBorders>
              <w:right w:val="single" w:sz="4" w:space="0" w:color="auto"/>
            </w:tcBorders>
          </w:tcPr>
          <w:p w14:paraId="5E02526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CE7F60" w:rsidRDefault="00C270CA" w:rsidP="00C270CA">
            <w:pPr>
              <w:rPr>
                <w:rFonts w:ascii="Book Antiqua" w:hAnsi="Book Antiqua" w:cs="Arial"/>
              </w:rPr>
            </w:pPr>
            <w:r w:rsidRPr="00CE7F60">
              <w:rPr>
                <w:rFonts w:ascii="Book Antiqua" w:hAnsi="Book Antiqua" w:cs="Arial"/>
              </w:rPr>
              <w:t>ITB 9.3 (v), (w), (x), (y), (z), (aa), (bb) &amp; (cc)</w:t>
            </w:r>
          </w:p>
        </w:tc>
        <w:tc>
          <w:tcPr>
            <w:tcW w:w="7200" w:type="dxa"/>
            <w:tcBorders>
              <w:left w:val="single" w:sz="4" w:space="0" w:color="auto"/>
            </w:tcBorders>
          </w:tcPr>
          <w:p w14:paraId="765362F4" w14:textId="77777777" w:rsidR="00C270CA" w:rsidRPr="00CE7F60" w:rsidRDefault="00C270CA" w:rsidP="00C270CA">
            <w:pPr>
              <w:jc w:val="both"/>
              <w:rPr>
                <w:rFonts w:ascii="Book Antiqua" w:hAnsi="Book Antiqua"/>
                <w:b/>
                <w:bCs/>
              </w:rPr>
            </w:pPr>
            <w:r w:rsidRPr="00CE7F60">
              <w:rPr>
                <w:rFonts w:ascii="Book Antiqua" w:hAnsi="Book Antiqua" w:cs="Arial"/>
                <w:b/>
                <w:bCs/>
                <w:snapToGrid w:val="0"/>
              </w:rPr>
              <w:t>Add new Clauses ITB 9.3(v), ITB 9.3(w), ITB 9.3 (x), ITB 9.3 (y), ITB 9.3 (z), ITB 9.3(aa), ITB 9.3(bb) and ITB 9.3(cc) as follows:</w:t>
            </w:r>
          </w:p>
          <w:p w14:paraId="78081C9A" w14:textId="77777777" w:rsidR="00C270CA" w:rsidRPr="00CE7F60" w:rsidRDefault="00C270CA" w:rsidP="00C270CA">
            <w:pPr>
              <w:jc w:val="both"/>
              <w:rPr>
                <w:rFonts w:ascii="Book Antiqua" w:hAnsi="Book Antiqua"/>
                <w:b/>
                <w:bCs/>
              </w:rPr>
            </w:pPr>
          </w:p>
          <w:p w14:paraId="6A3E4AC9" w14:textId="6E804F6C" w:rsidR="00C270CA" w:rsidRPr="00CE7F60" w:rsidRDefault="00C270CA" w:rsidP="00C270CA">
            <w:pPr>
              <w:ind w:left="522" w:hanging="522"/>
              <w:jc w:val="both"/>
              <w:rPr>
                <w:rFonts w:ascii="Book Antiqua" w:hAnsi="Book Antiqua" w:cs="Arial"/>
              </w:rPr>
            </w:pPr>
            <w:r w:rsidRPr="00CE7F60">
              <w:rPr>
                <w:rFonts w:ascii="Book Antiqua" w:hAnsi="Book Antiqua" w:cs="Arial"/>
                <w:b/>
                <w:bCs/>
              </w:rPr>
              <w:t>(v)</w:t>
            </w:r>
            <w:r w:rsidRPr="00CE7F60">
              <w:rPr>
                <w:rFonts w:ascii="Book Antiqua" w:hAnsi="Book Antiqua" w:cs="Arial"/>
                <w:b/>
                <w:bCs/>
              </w:rPr>
              <w:tab/>
              <w:t>Attachment 21:</w:t>
            </w:r>
            <w:r w:rsidR="004C55F9">
              <w:rPr>
                <w:rFonts w:ascii="Book Antiqua" w:hAnsi="Book Antiqua" w:cs="Arial"/>
                <w:b/>
                <w:bCs/>
              </w:rPr>
              <w:t xml:space="preserve"> </w:t>
            </w:r>
            <w:r w:rsidRPr="00CE7F60">
              <w:rPr>
                <w:rFonts w:ascii="Book Antiqua" w:hAnsi="Book Antiqua" w:cs="Arial"/>
                <w:b/>
                <w:bCs/>
              </w:rPr>
              <w:t xml:space="preserve">Affidavit of Self certification regarding Minimum Local Content in line with PPP-MII Order and </w:t>
            </w:r>
            <w:proofErr w:type="spellStart"/>
            <w:r w:rsidRPr="00CE7F60">
              <w:rPr>
                <w:rFonts w:ascii="Book Antiqua" w:hAnsi="Book Antiqua" w:cs="Arial"/>
                <w:b/>
                <w:bCs/>
              </w:rPr>
              <w:t>MoP</w:t>
            </w:r>
            <w:proofErr w:type="spellEnd"/>
            <w:r w:rsidRPr="00CE7F60">
              <w:rPr>
                <w:rFonts w:ascii="Book Antiqua" w:hAnsi="Book Antiqua" w:cs="Arial"/>
                <w:b/>
                <w:bCs/>
              </w:rPr>
              <w:t xml:space="preserve"> Order, if applicable (</w:t>
            </w:r>
            <w:r w:rsidRPr="00CE7F60">
              <w:rPr>
                <w:rFonts w:ascii="Book Antiqua" w:hAnsi="Book Antiqua" w:cs="Arial"/>
                <w:b/>
                <w:bCs/>
                <w:i/>
                <w:iCs/>
              </w:rPr>
              <w:t>submission of Hard Copy in ‘Original’</w:t>
            </w:r>
            <w:r w:rsidRPr="00CE7F60">
              <w:rPr>
                <w:rFonts w:ascii="Book Antiqua" w:hAnsi="Book Antiqua" w:cs="Arial"/>
                <w:b/>
                <w:bCs/>
              </w:rPr>
              <w:t xml:space="preserve">), </w:t>
            </w:r>
            <w:r w:rsidRPr="00CE7F60">
              <w:rPr>
                <w:rFonts w:ascii="Book Antiqua" w:hAnsi="Book Antiqua" w:cs="Arial"/>
                <w:b/>
                <w:bCs/>
                <w:i/>
                <w:iCs/>
              </w:rPr>
              <w:t>to be submitted on a non-judicial stamp paper of Rs. 100/-.</w:t>
            </w:r>
          </w:p>
          <w:p w14:paraId="72C7F12F" w14:textId="77777777" w:rsidR="00C270CA" w:rsidRPr="00CE7F60" w:rsidRDefault="00C270CA" w:rsidP="00C270CA">
            <w:pPr>
              <w:ind w:left="702" w:hanging="702"/>
              <w:jc w:val="both"/>
              <w:rPr>
                <w:rFonts w:ascii="Book Antiqua" w:hAnsi="Book Antiqua" w:cs="Arial"/>
              </w:rPr>
            </w:pPr>
          </w:p>
          <w:p w14:paraId="7B7C950D" w14:textId="77777777" w:rsidR="00C270CA" w:rsidRPr="00CE7F60" w:rsidRDefault="00C270CA" w:rsidP="00C270CA">
            <w:pPr>
              <w:ind w:left="522" w:hanging="94"/>
              <w:jc w:val="both"/>
              <w:rPr>
                <w:rFonts w:ascii="Book Antiqua" w:hAnsi="Book Antiqua" w:cs="Arial"/>
              </w:rPr>
            </w:pPr>
            <w:r w:rsidRPr="00CE7F60">
              <w:rPr>
                <w:rFonts w:ascii="Book Antiqua" w:hAnsi="Book Antiqua" w:cs="Arial"/>
              </w:rPr>
              <w:t xml:space="preserve">  In line with the PPP-MII Order and </w:t>
            </w:r>
            <w:proofErr w:type="spellStart"/>
            <w:r w:rsidRPr="00CE7F60">
              <w:rPr>
                <w:rFonts w:ascii="Book Antiqua" w:hAnsi="Book Antiqua" w:cs="Arial"/>
              </w:rPr>
              <w:t>MoP</w:t>
            </w:r>
            <w:proofErr w:type="spellEnd"/>
            <w:r w:rsidRPr="00CE7F60">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CE7F60" w:rsidRDefault="00C270CA" w:rsidP="00C270CA">
            <w:pPr>
              <w:ind w:left="702" w:hanging="702"/>
              <w:jc w:val="both"/>
              <w:rPr>
                <w:rFonts w:ascii="Book Antiqua" w:hAnsi="Book Antiqua" w:cs="Arial"/>
              </w:rPr>
            </w:pPr>
          </w:p>
          <w:p w14:paraId="4139BE66" w14:textId="77777777" w:rsidR="00C270CA" w:rsidRPr="00CE7F60" w:rsidRDefault="00C270CA" w:rsidP="00C270CA">
            <w:pPr>
              <w:ind w:left="522" w:hanging="4"/>
              <w:jc w:val="both"/>
              <w:rPr>
                <w:rFonts w:ascii="Book Antiqua" w:hAnsi="Book Antiqua" w:cs="Arial"/>
              </w:rPr>
            </w:pPr>
            <w:r w:rsidRPr="00CE7F60">
              <w:rPr>
                <w:rFonts w:ascii="Book Antiqua" w:hAnsi="Book Antiqua" w:cs="Arial"/>
              </w:rPr>
              <w:t xml:space="preserve">Further, Self-certification submitted by the Bidder may be verified randomly by the committee constituted as per PPP-MII Order and </w:t>
            </w:r>
            <w:proofErr w:type="spellStart"/>
            <w:r w:rsidRPr="00CE7F60">
              <w:rPr>
                <w:rFonts w:ascii="Book Antiqua" w:hAnsi="Book Antiqua" w:cs="Arial"/>
              </w:rPr>
              <w:t>MoP</w:t>
            </w:r>
            <w:proofErr w:type="spellEnd"/>
            <w:r w:rsidRPr="00CE7F60">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CE7F60" w:rsidRDefault="00C270CA" w:rsidP="00C270CA">
            <w:pPr>
              <w:ind w:left="702" w:hanging="702"/>
              <w:jc w:val="both"/>
              <w:rPr>
                <w:rFonts w:ascii="Book Antiqua" w:hAnsi="Book Antiqua" w:cs="Arial"/>
              </w:rPr>
            </w:pPr>
          </w:p>
          <w:p w14:paraId="37F64E8F" w14:textId="77777777" w:rsidR="00C270CA" w:rsidRPr="00CE7F60" w:rsidRDefault="00C270CA" w:rsidP="00C270CA">
            <w:pPr>
              <w:ind w:left="522" w:hanging="522"/>
              <w:jc w:val="both"/>
              <w:rPr>
                <w:rFonts w:ascii="Book Antiqua" w:hAnsi="Book Antiqua" w:cs="Arial"/>
                <w:b/>
                <w:bCs/>
              </w:rPr>
            </w:pPr>
            <w:r w:rsidRPr="00CE7F60">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CE7F60" w:rsidRDefault="00C270CA" w:rsidP="00C270CA">
            <w:pPr>
              <w:jc w:val="both"/>
              <w:rPr>
                <w:rFonts w:ascii="Book Antiqua" w:hAnsi="Book Antiqua" w:cs="Arial"/>
                <w:b/>
                <w:bCs/>
              </w:rPr>
            </w:pPr>
          </w:p>
          <w:p w14:paraId="240BA2D0" w14:textId="77777777" w:rsidR="00C270CA" w:rsidRPr="004E0306" w:rsidRDefault="00C270CA" w:rsidP="00C270CA">
            <w:pPr>
              <w:ind w:left="522" w:hanging="522"/>
              <w:jc w:val="both"/>
              <w:rPr>
                <w:rFonts w:ascii="Book Antiqua" w:hAnsi="Book Antiqua" w:cs="Arial"/>
                <w:strike/>
              </w:rPr>
            </w:pPr>
            <w:r w:rsidRPr="00CE7F60">
              <w:rPr>
                <w:rFonts w:ascii="Book Antiqua" w:hAnsi="Book Antiqua" w:cs="Arial"/>
                <w:b/>
                <w:bCs/>
              </w:rPr>
              <w:t xml:space="preserve">(w)   </w:t>
            </w:r>
            <w:r w:rsidRPr="004E0306">
              <w:rPr>
                <w:rFonts w:ascii="Book Antiqua" w:hAnsi="Book Antiqua" w:cs="Arial"/>
                <w:b/>
                <w:bCs/>
                <w:strike/>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E0306">
              <w:rPr>
                <w:rFonts w:ascii="Book Antiqua" w:hAnsi="Book Antiqua" w:cs="Arial"/>
                <w:b/>
                <w:bCs/>
                <w:strike/>
              </w:rPr>
              <w:t>MoP</w:t>
            </w:r>
            <w:proofErr w:type="spellEnd"/>
            <w:r w:rsidRPr="004E0306">
              <w:rPr>
                <w:rFonts w:ascii="Book Antiqua" w:hAnsi="Book Antiqua" w:cs="Arial"/>
                <w:b/>
                <w:bCs/>
                <w:strike/>
              </w:rPr>
              <w:t xml:space="preserve"> Order, if applicable </w:t>
            </w:r>
            <w:r w:rsidRPr="004E0306">
              <w:rPr>
                <w:rFonts w:ascii="Book Antiqua" w:hAnsi="Book Antiqua" w:cs="Arial"/>
                <w:b/>
                <w:bCs/>
                <w:i/>
                <w:iCs/>
                <w:strike/>
              </w:rPr>
              <w:t>(submission of Hard Copy in ‘Original’) to be submitted on the letter head of the auditor/cost accountant/chartered accountant</w:t>
            </w:r>
            <w:r w:rsidRPr="004E0306">
              <w:rPr>
                <w:rFonts w:ascii="Book Antiqua" w:hAnsi="Book Antiqua" w:cs="Arial"/>
                <w:b/>
                <w:bCs/>
                <w:strike/>
              </w:rPr>
              <w:t>.</w:t>
            </w:r>
          </w:p>
          <w:p w14:paraId="4A91380E" w14:textId="77777777" w:rsidR="00C270CA" w:rsidRPr="004E0306" w:rsidRDefault="00C270CA" w:rsidP="00C270CA">
            <w:pPr>
              <w:ind w:left="522" w:hanging="4"/>
              <w:jc w:val="both"/>
              <w:rPr>
                <w:rFonts w:ascii="Book Antiqua" w:hAnsi="Book Antiqua" w:cs="Arial"/>
                <w:strike/>
              </w:rPr>
            </w:pPr>
          </w:p>
          <w:p w14:paraId="43E4EBFB" w14:textId="2F5E2A80" w:rsidR="00C270CA" w:rsidRPr="004E0306" w:rsidRDefault="00C270CA" w:rsidP="00C270CA">
            <w:pPr>
              <w:ind w:left="522" w:hanging="4"/>
              <w:jc w:val="both"/>
              <w:rPr>
                <w:rFonts w:ascii="Book Antiqua" w:hAnsi="Book Antiqua" w:cs="Arial"/>
                <w:strike/>
              </w:rPr>
            </w:pPr>
            <w:r w:rsidRPr="004E0306">
              <w:rPr>
                <w:rFonts w:ascii="Book Antiqua" w:hAnsi="Book Antiqua" w:cs="Arial"/>
                <w:strike/>
              </w:rPr>
              <w:t xml:space="preserve">In line with the PPP-MII Order and </w:t>
            </w:r>
            <w:proofErr w:type="spellStart"/>
            <w:r w:rsidRPr="004E0306">
              <w:rPr>
                <w:rFonts w:ascii="Book Antiqua" w:hAnsi="Book Antiqua" w:cs="Arial"/>
                <w:strike/>
              </w:rPr>
              <w:t>MoP</w:t>
            </w:r>
            <w:proofErr w:type="spellEnd"/>
            <w:r w:rsidRPr="004E0306">
              <w:rPr>
                <w:rFonts w:ascii="Book Antiqua" w:hAnsi="Book Antiqua" w:cs="Arial"/>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4E0306" w:rsidRDefault="00C270CA" w:rsidP="00C270CA">
            <w:pPr>
              <w:ind w:left="702" w:hanging="702"/>
              <w:jc w:val="both"/>
              <w:rPr>
                <w:rFonts w:ascii="Book Antiqua" w:hAnsi="Book Antiqua" w:cs="Arial"/>
                <w:strike/>
              </w:rPr>
            </w:pPr>
          </w:p>
          <w:p w14:paraId="1CA7D41E" w14:textId="77777777" w:rsidR="00C270CA" w:rsidRPr="004E0306" w:rsidRDefault="00C270CA" w:rsidP="00C270CA">
            <w:pPr>
              <w:ind w:left="522" w:hanging="4"/>
              <w:jc w:val="both"/>
              <w:rPr>
                <w:rFonts w:ascii="Book Antiqua" w:hAnsi="Book Antiqua" w:cs="Arial"/>
                <w:strike/>
              </w:rPr>
            </w:pPr>
            <w:r w:rsidRPr="004E0306">
              <w:rPr>
                <w:rFonts w:ascii="Book Antiqua" w:hAnsi="Book Antiqua" w:cs="Arial"/>
                <w:strike/>
              </w:rPr>
              <w:t xml:space="preserve">Further, auditor’s/ accountant’s certificates (as the case may be) submitted by the Bidder may be may be verified randomly by the committee constituted as per PPP-MII Order and </w:t>
            </w:r>
            <w:proofErr w:type="spellStart"/>
            <w:r w:rsidRPr="004E0306">
              <w:rPr>
                <w:rFonts w:ascii="Book Antiqua" w:hAnsi="Book Antiqua" w:cs="Arial"/>
                <w:strike/>
              </w:rPr>
              <w:t>MoP</w:t>
            </w:r>
            <w:proofErr w:type="spellEnd"/>
            <w:r w:rsidRPr="004E0306">
              <w:rPr>
                <w:rFonts w:ascii="Book Antiqua" w:hAnsi="Book Antiqua" w:cs="Arial"/>
                <w:strike/>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4E0306" w:rsidRDefault="00C270CA" w:rsidP="00C270CA">
            <w:pPr>
              <w:ind w:left="522" w:hanging="522"/>
              <w:jc w:val="both"/>
              <w:rPr>
                <w:rFonts w:ascii="Book Antiqua" w:hAnsi="Book Antiqua" w:cs="Arial"/>
                <w:strike/>
              </w:rPr>
            </w:pPr>
          </w:p>
          <w:p w14:paraId="11C7CA46" w14:textId="77777777" w:rsidR="00C270CA" w:rsidRPr="004E0306" w:rsidRDefault="00C270CA" w:rsidP="00C270CA">
            <w:pPr>
              <w:ind w:left="522" w:hanging="522"/>
              <w:jc w:val="both"/>
              <w:rPr>
                <w:rFonts w:ascii="Book Antiqua" w:hAnsi="Book Antiqua" w:cs="Arial"/>
                <w:b/>
                <w:bCs/>
                <w:strike/>
              </w:rPr>
            </w:pPr>
            <w:r w:rsidRPr="004E0306">
              <w:rPr>
                <w:rFonts w:ascii="Book Antiqua" w:hAnsi="Book Antiqua" w:cs="Arial"/>
                <w:strike/>
              </w:rPr>
              <w:tab/>
              <w:t>Bidder may note that the other directions of Nodal Ministry as identified under PPP-MII Order shall also be suitably considered in regard to verification/action of the certificate.</w:t>
            </w:r>
          </w:p>
          <w:p w14:paraId="38A79767" w14:textId="77777777" w:rsidR="00C270CA" w:rsidRPr="00CE7F60" w:rsidRDefault="00C270CA" w:rsidP="00C270CA">
            <w:pPr>
              <w:jc w:val="both"/>
              <w:rPr>
                <w:rFonts w:ascii="Book Antiqua" w:hAnsi="Book Antiqua" w:cs="Arial"/>
                <w:b/>
                <w:bCs/>
              </w:rPr>
            </w:pPr>
          </w:p>
          <w:p w14:paraId="10681832" w14:textId="77777777" w:rsidR="00C270CA" w:rsidRPr="00CE7F60" w:rsidRDefault="00C270CA" w:rsidP="00C270CA">
            <w:pPr>
              <w:ind w:left="522" w:hanging="522"/>
              <w:jc w:val="both"/>
              <w:rPr>
                <w:rFonts w:ascii="Book Antiqua" w:hAnsi="Book Antiqua" w:cs="Arial"/>
              </w:rPr>
            </w:pPr>
            <w:r w:rsidRPr="00CE7F60">
              <w:rPr>
                <w:rFonts w:ascii="Book Antiqua" w:hAnsi="Book Antiqua" w:cs="Arial"/>
                <w:b/>
                <w:bCs/>
              </w:rPr>
              <w:t>(x)</w:t>
            </w:r>
            <w:r w:rsidRPr="00CE7F60">
              <w:rPr>
                <w:rFonts w:ascii="Book Antiqua" w:hAnsi="Book Antiqua" w:cs="Arial"/>
                <w:b/>
                <w:bCs/>
              </w:rPr>
              <w:tab/>
              <w:t xml:space="preserve">Attachment 23: Compliance to the process related to the e-RA Terms &amp; Conditions and the Business Rules governing </w:t>
            </w:r>
            <w:r w:rsidRPr="00CE7F60">
              <w:rPr>
                <w:rFonts w:ascii="Book Antiqua" w:hAnsi="Book Antiqua" w:cs="Arial"/>
                <w:b/>
                <w:bCs/>
              </w:rPr>
              <w:lastRenderedPageBreak/>
              <w:t>the e-RA.</w:t>
            </w:r>
          </w:p>
          <w:p w14:paraId="0474FE79" w14:textId="77777777" w:rsidR="00C270CA" w:rsidRPr="00CE7F60" w:rsidRDefault="00C270CA" w:rsidP="00C270CA">
            <w:pPr>
              <w:ind w:left="702" w:hanging="702"/>
              <w:jc w:val="both"/>
              <w:rPr>
                <w:rFonts w:ascii="Book Antiqua" w:hAnsi="Book Antiqua" w:cs="Arial"/>
                <w:b/>
                <w:bCs/>
              </w:rPr>
            </w:pPr>
          </w:p>
          <w:p w14:paraId="1753264D" w14:textId="77777777"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bCs/>
              </w:rPr>
              <w:t xml:space="preserve">(y) </w:t>
            </w:r>
            <w:r w:rsidRPr="00CE7F60">
              <w:rPr>
                <w:rFonts w:ascii="Book Antiqua" w:hAnsi="Book Antiqua" w:cs="Arial"/>
                <w:b/>
                <w:bCs/>
              </w:rPr>
              <w:tab/>
              <w:t xml:space="preserve">Attachment 24: Declaration by the Bidder regarding events encountered pursuant to ITB Clause 2.1 </w:t>
            </w:r>
            <w:r w:rsidRPr="00CE7F60">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CE7F60" w:rsidRDefault="00C270CA" w:rsidP="00C270CA">
            <w:pPr>
              <w:ind w:left="702" w:hanging="702"/>
              <w:jc w:val="both"/>
              <w:rPr>
                <w:rFonts w:ascii="Book Antiqua" w:eastAsia="Calibri" w:hAnsi="Book Antiqua" w:cs="Arial"/>
                <w:i/>
                <w:iCs/>
                <w:lang w:val="en-IN"/>
              </w:rPr>
            </w:pPr>
          </w:p>
          <w:p w14:paraId="5462EA65" w14:textId="5E9DEB59" w:rsidR="00C270CA" w:rsidRPr="00CE7F60" w:rsidRDefault="00C270CA" w:rsidP="00C270CA">
            <w:pPr>
              <w:ind w:left="522" w:hanging="522"/>
              <w:jc w:val="both"/>
              <w:rPr>
                <w:rFonts w:ascii="Book Antiqua" w:hAnsi="Book Antiqua" w:cs="Arial"/>
                <w:b/>
                <w:bCs/>
                <w:i/>
                <w:iCs/>
              </w:rPr>
            </w:pPr>
            <w:r w:rsidRPr="00CE7F60">
              <w:rPr>
                <w:rFonts w:ascii="Book Antiqua" w:hAnsi="Book Antiqua" w:cs="Arial"/>
                <w:b/>
                <w:bCs/>
              </w:rPr>
              <w:t>(z)</w:t>
            </w:r>
            <w:r w:rsidRPr="00CE7F60">
              <w:rPr>
                <w:rFonts w:ascii="Book Antiqua" w:hAnsi="Book Antiqua" w:cs="Arial"/>
                <w:b/>
                <w:bCs/>
              </w:rPr>
              <w:tab/>
              <w:t>Attachment 25: Undertaking by the bidder regarding Compliance of DMI&amp;SP policy</w:t>
            </w:r>
          </w:p>
          <w:p w14:paraId="71C6F5E9" w14:textId="77777777" w:rsidR="00C270CA" w:rsidRPr="00CE7F60" w:rsidRDefault="00C270CA" w:rsidP="00C270CA">
            <w:pPr>
              <w:ind w:left="702" w:hanging="540"/>
              <w:jc w:val="both"/>
              <w:rPr>
                <w:rFonts w:ascii="Book Antiqua" w:hAnsi="Book Antiqua" w:cs="Arial"/>
                <w:b/>
                <w:bCs/>
                <w:i/>
                <w:iCs/>
              </w:rPr>
            </w:pPr>
            <w:r w:rsidRPr="00CE7F60">
              <w:rPr>
                <w:rFonts w:ascii="Book Antiqua" w:hAnsi="Book Antiqua" w:cs="Arial"/>
                <w:b/>
                <w:bCs/>
                <w:i/>
                <w:iCs/>
              </w:rPr>
              <w:t xml:space="preserve">       </w:t>
            </w:r>
          </w:p>
          <w:p w14:paraId="78D4E7F3" w14:textId="2A9C53B1" w:rsidR="00C270CA" w:rsidRPr="00CE7F60" w:rsidRDefault="00C270CA" w:rsidP="00C270CA">
            <w:pPr>
              <w:ind w:left="522" w:hanging="522"/>
              <w:jc w:val="both"/>
              <w:rPr>
                <w:rFonts w:ascii="Book Antiqua" w:hAnsi="Book Antiqua" w:cs="Arial"/>
              </w:rPr>
            </w:pPr>
            <w:r w:rsidRPr="00CE7F60">
              <w:rPr>
                <w:rFonts w:ascii="Book Antiqua" w:hAnsi="Book Antiqua" w:cs="Arial"/>
              </w:rPr>
              <w:tab/>
              <w:t>Vide Notification dated 8</w:t>
            </w:r>
            <w:r w:rsidRPr="00CE7F60">
              <w:rPr>
                <w:rFonts w:ascii="Book Antiqua" w:hAnsi="Book Antiqua" w:cs="Arial"/>
                <w:vertAlign w:val="superscript"/>
              </w:rPr>
              <w:t>th</w:t>
            </w:r>
            <w:r w:rsidRPr="00CE7F60">
              <w:rPr>
                <w:rFonts w:ascii="Book Antiqua" w:hAnsi="Book Antiqua" w:cs="Arial"/>
              </w:rPr>
              <w:t xml:space="preserve"> May 2017 and its revision dated 29</w:t>
            </w:r>
            <w:r w:rsidRPr="00CE7F60">
              <w:rPr>
                <w:rFonts w:ascii="Book Antiqua" w:hAnsi="Book Antiqua" w:cs="Arial"/>
                <w:vertAlign w:val="superscript"/>
              </w:rPr>
              <w:t>th</w:t>
            </w:r>
            <w:r w:rsidRPr="00CE7F60">
              <w:rPr>
                <w:rFonts w:ascii="Book Antiqua" w:hAnsi="Book Antiqua" w:cs="Arial"/>
              </w:rPr>
              <w:t xml:space="preserve"> May 2019 by Ministry of Steel has published </w:t>
            </w:r>
            <w:r w:rsidRPr="00CE7F60">
              <w:rPr>
                <w:rFonts w:ascii="Book Antiqua" w:hAnsi="Book Antiqua" w:cs="Arial"/>
                <w:i/>
                <w:iCs/>
              </w:rPr>
              <w:t xml:space="preserve">“Policy for providing preference to Domestically Manufactured Iron &amp; Steel Products in Government Procurement” </w:t>
            </w:r>
            <w:r w:rsidRPr="00CE7F60">
              <w:rPr>
                <w:rFonts w:ascii="Book Antiqua" w:hAnsi="Book Antiqua" w:cs="Arial"/>
              </w:rPr>
              <w:t xml:space="preserve">(hereinafter </w:t>
            </w:r>
            <w:r w:rsidRPr="00CE7F60">
              <w:rPr>
                <w:rFonts w:ascii="Book Antiqua" w:hAnsi="Book Antiqua" w:cs="Arial"/>
                <w:b/>
                <w:bCs/>
              </w:rPr>
              <w:t>DMI&amp;SP policy</w:t>
            </w:r>
            <w:r w:rsidRPr="00CE7F60">
              <w:rPr>
                <w:rFonts w:ascii="Book Antiqua" w:hAnsi="Book Antiqua" w:cs="Arial"/>
              </w:rPr>
              <w:t>).</w:t>
            </w:r>
          </w:p>
          <w:p w14:paraId="1AD33C4E" w14:textId="77777777" w:rsidR="00C270CA" w:rsidRPr="00CE7F60" w:rsidRDefault="00C270CA" w:rsidP="00C270CA">
            <w:pPr>
              <w:ind w:left="702" w:hanging="540"/>
              <w:jc w:val="both"/>
              <w:rPr>
                <w:rFonts w:ascii="Book Antiqua" w:hAnsi="Book Antiqua" w:cs="Arial"/>
              </w:rPr>
            </w:pPr>
          </w:p>
          <w:p w14:paraId="34BD4CE3" w14:textId="289728E9" w:rsidR="00C270CA" w:rsidRPr="00CE7F60" w:rsidRDefault="00C270CA" w:rsidP="00C270CA">
            <w:pPr>
              <w:ind w:left="522" w:hanging="522"/>
              <w:jc w:val="both"/>
              <w:rPr>
                <w:rFonts w:ascii="Book Antiqua" w:hAnsi="Book Antiqua" w:cs="Arial"/>
              </w:rPr>
            </w:pPr>
            <w:r w:rsidRPr="00CE7F60">
              <w:rPr>
                <w:rFonts w:ascii="Book Antiqua" w:hAnsi="Book Antiqua" w:cs="Arial"/>
              </w:rPr>
              <w:tab/>
              <w:t>The bidder shall comply with the guidelines specified in the policy, including subsequent amendments/ modifications, if any.</w:t>
            </w:r>
          </w:p>
          <w:p w14:paraId="5D3B5E0E"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t xml:space="preserve">     </w:t>
            </w:r>
          </w:p>
          <w:p w14:paraId="499424C3" w14:textId="5FE045BA" w:rsidR="00C270CA" w:rsidRPr="00CE7F60" w:rsidRDefault="00C270CA" w:rsidP="00C270CA">
            <w:pPr>
              <w:ind w:left="522" w:hanging="522"/>
              <w:jc w:val="both"/>
              <w:rPr>
                <w:rFonts w:ascii="Book Antiqua" w:hAnsi="Book Antiqua" w:cs="Arial"/>
                <w:b/>
                <w:bCs/>
                <w:color w:val="333333"/>
                <w:lang w:bidi="hi-IN"/>
              </w:rPr>
            </w:pPr>
            <w:r w:rsidRPr="00CE7F60">
              <w:rPr>
                <w:rFonts w:ascii="Book Antiqua" w:hAnsi="Book Antiqua" w:cs="Arial"/>
                <w:b/>
                <w:bCs/>
                <w:color w:val="333333"/>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7F60">
              <w:rPr>
                <w:rFonts w:ascii="Book Antiqua" w:hAnsi="Book Antiqua" w:cs="Arial"/>
                <w:b/>
                <w:bCs/>
                <w:i/>
                <w:iCs/>
                <w:color w:val="333333"/>
                <w:lang w:bidi="hi-IN"/>
              </w:rPr>
              <w:t>whose HS codes are falling in Appendix-A of the DMI&amp;SP policy as revised from time to time</w:t>
            </w:r>
            <w:r w:rsidRPr="00CE7F60">
              <w:rPr>
                <w:rFonts w:ascii="Book Antiqua" w:hAnsi="Book Antiqua" w:cs="Arial"/>
                <w:b/>
                <w:bCs/>
                <w:color w:val="333333"/>
                <w:lang w:bidi="hi-IN"/>
              </w:rPr>
              <w:t xml:space="preserve">) included in the </w:t>
            </w:r>
            <w:proofErr w:type="spellStart"/>
            <w:r w:rsidRPr="00CE7F60">
              <w:rPr>
                <w:rFonts w:ascii="Book Antiqua" w:hAnsi="Book Antiqua" w:cs="Arial"/>
                <w:b/>
                <w:bCs/>
                <w:color w:val="333333"/>
                <w:lang w:bidi="hi-IN"/>
              </w:rPr>
              <w:t>BoQ</w:t>
            </w:r>
            <w:proofErr w:type="spellEnd"/>
            <w:r w:rsidRPr="00CE7F60">
              <w:rPr>
                <w:rFonts w:ascii="Book Antiqua" w:hAnsi="Book Antiqua" w:cs="Arial"/>
                <w:b/>
                <w:bCs/>
                <w:color w:val="333333"/>
                <w:lang w:bidi="hi-IN"/>
              </w:rPr>
              <w:t>/ scope of the package shall be submitted by bidder to Employer before supply of the said iron and steel products required under the contract.</w:t>
            </w:r>
          </w:p>
          <w:p w14:paraId="53533956" w14:textId="77777777" w:rsidR="00C270CA" w:rsidRPr="00CE7F60" w:rsidRDefault="00C270CA" w:rsidP="00C270CA">
            <w:pPr>
              <w:ind w:left="702" w:hanging="540"/>
              <w:jc w:val="both"/>
              <w:rPr>
                <w:rFonts w:ascii="Book Antiqua" w:hAnsi="Book Antiqua" w:cs="Arial"/>
                <w:b/>
                <w:bCs/>
                <w:color w:val="333333"/>
                <w:lang w:bidi="hi-IN"/>
              </w:rPr>
            </w:pPr>
          </w:p>
          <w:p w14:paraId="3ACB72AE" w14:textId="088B32B3" w:rsidR="00C270CA" w:rsidRPr="00CE7F60" w:rsidRDefault="00C270CA" w:rsidP="00C270CA">
            <w:pPr>
              <w:ind w:left="522" w:hanging="522"/>
              <w:jc w:val="both"/>
              <w:rPr>
                <w:rFonts w:ascii="Book Antiqua" w:hAnsi="Book Antiqua" w:cs="Arial"/>
              </w:rPr>
            </w:pPr>
            <w:r w:rsidRPr="00CE7F60">
              <w:rPr>
                <w:rFonts w:ascii="Book Antiqua" w:hAnsi="Book Antiqua" w:cs="Arial"/>
              </w:rPr>
              <w:tab/>
              <w:t>Bidder’s failure to submit the ‘</w:t>
            </w:r>
            <w:r w:rsidRPr="00CE7F60">
              <w:rPr>
                <w:rFonts w:ascii="Book Antiqua" w:hAnsi="Book Antiqua" w:cs="Arial"/>
                <w:b/>
                <w:bCs/>
              </w:rPr>
              <w:t>Undertaking by the bidder regarding Compliance of DMI&amp;SP policy’</w:t>
            </w:r>
            <w:r w:rsidRPr="00CE7F60">
              <w:rPr>
                <w:rFonts w:ascii="Book Antiqua" w:hAnsi="Book Antiqua" w:cs="Arial"/>
              </w:rPr>
              <w:t xml:space="preserve"> along with the Bid or subsequently pursuant to ITB Sub-Clause 21.1 shall lead to outright rejection of the Bid.</w:t>
            </w:r>
          </w:p>
          <w:p w14:paraId="29FB6045"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r>
          </w:p>
          <w:p w14:paraId="3A6F8465" w14:textId="4E29BD65" w:rsidR="00C270CA" w:rsidRPr="00CE7F60" w:rsidRDefault="00C270CA" w:rsidP="00C270CA">
            <w:pPr>
              <w:ind w:left="522" w:hanging="522"/>
              <w:jc w:val="both"/>
              <w:rPr>
                <w:rFonts w:ascii="Book Antiqua" w:hAnsi="Book Antiqua" w:cs="Arial"/>
              </w:rPr>
            </w:pPr>
            <w:r w:rsidRPr="00CE7F60">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CE7F60" w:rsidRDefault="00C270CA" w:rsidP="00C270CA">
            <w:pPr>
              <w:ind w:left="702" w:hanging="540"/>
              <w:jc w:val="both"/>
              <w:rPr>
                <w:rFonts w:ascii="Book Antiqua" w:hAnsi="Book Antiqua" w:cs="Arial"/>
                <w:b/>
                <w:bCs/>
              </w:rPr>
            </w:pPr>
          </w:p>
          <w:p w14:paraId="4A5DC99E" w14:textId="6B1B97D2"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rPr>
              <w:t>(</w:t>
            </w:r>
            <w:r w:rsidRPr="00CE7F60">
              <w:rPr>
                <w:rFonts w:ascii="Book Antiqua" w:hAnsi="Book Antiqua" w:cs="Arial"/>
                <w:b/>
                <w:bCs/>
              </w:rPr>
              <w:t>aa)</w:t>
            </w:r>
            <w:r w:rsidRPr="00CE7F60">
              <w:rPr>
                <w:rFonts w:ascii="Book Antiqua" w:hAnsi="Book Antiqua" w:cs="Arial"/>
                <w:b/>
                <w:bCs/>
              </w:rPr>
              <w:tab/>
              <w:t>Attachment 26: Certification by the Bidder as per DoE Order in line with ITB Clause 2.1</w:t>
            </w:r>
            <w:r w:rsidR="00902A32" w:rsidRPr="00CE7F60">
              <w:rPr>
                <w:rFonts w:ascii="Book Antiqua" w:hAnsi="Book Antiqua" w:cs="Arial"/>
                <w:b/>
                <w:bCs/>
              </w:rPr>
              <w:t xml:space="preserve"> </w:t>
            </w:r>
            <w:r w:rsidRPr="00CE7F60">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CE7F60" w:rsidRDefault="00C270CA" w:rsidP="00C270CA">
            <w:pPr>
              <w:pStyle w:val="Default"/>
              <w:ind w:left="522" w:hanging="522"/>
              <w:jc w:val="both"/>
              <w:rPr>
                <w:rFonts w:eastAsia="Calibri" w:cs="Arial"/>
                <w:i/>
                <w:iCs/>
                <w:lang w:val="en-IN"/>
              </w:rPr>
            </w:pPr>
          </w:p>
          <w:p w14:paraId="1BF0A894" w14:textId="0A4DA3C2" w:rsidR="00C270CA" w:rsidRPr="00CE7F60" w:rsidRDefault="00C270CA" w:rsidP="00C270CA">
            <w:pPr>
              <w:ind w:left="522" w:hanging="522"/>
              <w:jc w:val="both"/>
              <w:rPr>
                <w:rFonts w:ascii="Book Antiqua" w:hAnsi="Book Antiqua"/>
                <w:b/>
                <w:bCs/>
              </w:rPr>
            </w:pPr>
            <w:r w:rsidRPr="00CE7F60">
              <w:rPr>
                <w:rFonts w:ascii="Book Antiqua" w:hAnsi="Book Antiqua"/>
                <w:b/>
                <w:bCs/>
              </w:rPr>
              <w:t>(bb)</w:t>
            </w:r>
            <w:r w:rsidRPr="00CE7F60">
              <w:rPr>
                <w:rFonts w:ascii="Book Antiqua" w:hAnsi="Book Antiqua"/>
                <w:b/>
                <w:bCs/>
              </w:rPr>
              <w:tab/>
              <w:t>Attachment-28: Undertaking regarding submission of original/Hard copy part of the bid</w:t>
            </w:r>
          </w:p>
          <w:p w14:paraId="1BFEC18E" w14:textId="1022375F" w:rsidR="00C270CA" w:rsidRPr="00CE7F60" w:rsidRDefault="00C270CA" w:rsidP="00C270CA">
            <w:pPr>
              <w:pStyle w:val="Default"/>
              <w:jc w:val="both"/>
              <w:rPr>
                <w:rFonts w:cs="Arial"/>
                <w:b/>
                <w:bCs/>
              </w:rPr>
            </w:pPr>
          </w:p>
        </w:tc>
      </w:tr>
      <w:tr w:rsidR="00C270CA" w:rsidRPr="00CE7F60" w14:paraId="7C2CCB5E" w14:textId="77777777" w:rsidTr="00CB0DA8">
        <w:trPr>
          <w:trHeight w:val="260"/>
        </w:trPr>
        <w:tc>
          <w:tcPr>
            <w:tcW w:w="1080" w:type="dxa"/>
            <w:tcBorders>
              <w:right w:val="single" w:sz="4" w:space="0" w:color="auto"/>
            </w:tcBorders>
          </w:tcPr>
          <w:p w14:paraId="694F644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CE7F60" w:rsidRDefault="00C270CA" w:rsidP="00C270CA">
            <w:pPr>
              <w:rPr>
                <w:rFonts w:ascii="Book Antiqua" w:hAnsi="Book Antiqua" w:cs="Arial"/>
              </w:rPr>
            </w:pPr>
            <w:r w:rsidRPr="00CE7F60">
              <w:rPr>
                <w:rFonts w:ascii="Book Antiqua" w:hAnsi="Book Antiqua" w:cs="Arial"/>
                <w:bCs/>
              </w:rPr>
              <w:t>ITB 11.4(e) to 11.4(m)</w:t>
            </w:r>
          </w:p>
        </w:tc>
        <w:tc>
          <w:tcPr>
            <w:tcW w:w="7200" w:type="dxa"/>
            <w:tcBorders>
              <w:left w:val="single" w:sz="4" w:space="0" w:color="auto"/>
            </w:tcBorders>
          </w:tcPr>
          <w:p w14:paraId="17D9960B" w14:textId="77777777" w:rsidR="00C270CA" w:rsidRPr="00CE7F60" w:rsidRDefault="00C270CA" w:rsidP="00C270CA">
            <w:pPr>
              <w:ind w:left="-18" w:firstLine="18"/>
              <w:jc w:val="both"/>
              <w:rPr>
                <w:rFonts w:ascii="Book Antiqua" w:hAnsi="Book Antiqua" w:cs="Arial"/>
                <w:bCs/>
              </w:rPr>
            </w:pPr>
            <w:r w:rsidRPr="00CE7F60">
              <w:rPr>
                <w:rFonts w:ascii="Book Antiqua" w:hAnsi="Book Antiqua" w:cs="Arial"/>
                <w:bCs/>
              </w:rPr>
              <w:t>Renumber sub-Clauses 11.4(e) to 11.4(m) as 11.4(d) to 11.4(l).</w:t>
            </w:r>
          </w:p>
          <w:p w14:paraId="38F723FF" w14:textId="77777777" w:rsidR="00C270CA" w:rsidRPr="00CE7F60" w:rsidRDefault="00C270CA" w:rsidP="00C270CA">
            <w:pPr>
              <w:jc w:val="both"/>
              <w:rPr>
                <w:rFonts w:ascii="Book Antiqua" w:hAnsi="Book Antiqua" w:cs="Arial"/>
                <w:b/>
                <w:bCs/>
                <w:snapToGrid w:val="0"/>
              </w:rPr>
            </w:pPr>
          </w:p>
        </w:tc>
      </w:tr>
      <w:tr w:rsidR="00C270CA" w:rsidRPr="00CE7F60" w14:paraId="48EEC973" w14:textId="77777777" w:rsidTr="005C3362">
        <w:trPr>
          <w:trHeight w:val="755"/>
        </w:trPr>
        <w:tc>
          <w:tcPr>
            <w:tcW w:w="1080" w:type="dxa"/>
            <w:tcBorders>
              <w:right w:val="single" w:sz="4" w:space="0" w:color="auto"/>
            </w:tcBorders>
          </w:tcPr>
          <w:p w14:paraId="02394B5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CE7F60" w:rsidRDefault="00C270CA" w:rsidP="00C270CA">
            <w:pPr>
              <w:rPr>
                <w:rFonts w:ascii="Book Antiqua" w:hAnsi="Book Antiqua" w:cs="Arial"/>
              </w:rPr>
            </w:pPr>
            <w:r w:rsidRPr="00CE7F60">
              <w:rPr>
                <w:rFonts w:ascii="Book Antiqua" w:hAnsi="Book Antiqua" w:cs="Arial"/>
              </w:rPr>
              <w:t>ITB 13.1</w:t>
            </w:r>
          </w:p>
        </w:tc>
        <w:tc>
          <w:tcPr>
            <w:tcW w:w="7200" w:type="dxa"/>
            <w:tcBorders>
              <w:left w:val="single" w:sz="4" w:space="0" w:color="auto"/>
            </w:tcBorders>
          </w:tcPr>
          <w:p w14:paraId="3881FD00" w14:textId="77777777" w:rsidR="00106D1C" w:rsidRPr="00262D7D" w:rsidRDefault="00106D1C" w:rsidP="00106D1C">
            <w:pPr>
              <w:tabs>
                <w:tab w:val="left" w:pos="2970"/>
              </w:tabs>
              <w:jc w:val="both"/>
              <w:rPr>
                <w:rFonts w:ascii="Book Antiqua" w:hAnsi="Book Antiqua"/>
                <w:b/>
                <w:bCs/>
              </w:rPr>
            </w:pPr>
            <w:r w:rsidRPr="00262D7D">
              <w:rPr>
                <w:rFonts w:ascii="Book Antiqua" w:hAnsi="Book Antiqua"/>
                <w:b/>
                <w:bCs/>
              </w:rPr>
              <w:t>Supplementing Sub-Clause ITB 13.1 with the following:</w:t>
            </w:r>
          </w:p>
          <w:p w14:paraId="6DD3C11D" w14:textId="77777777" w:rsidR="00106D1C" w:rsidRPr="00262D7D" w:rsidRDefault="00106D1C" w:rsidP="00106D1C">
            <w:pPr>
              <w:tabs>
                <w:tab w:val="left" w:pos="2970"/>
              </w:tabs>
              <w:jc w:val="both"/>
              <w:rPr>
                <w:rFonts w:ascii="Book Antiqua" w:hAnsi="Book Antiqua"/>
              </w:rPr>
            </w:pPr>
          </w:p>
          <w:p w14:paraId="3ED693BF" w14:textId="359D1A2F" w:rsidR="00C270CA" w:rsidRPr="004E0306" w:rsidRDefault="00106D1C" w:rsidP="00106D1C">
            <w:pPr>
              <w:jc w:val="both"/>
              <w:rPr>
                <w:rFonts w:ascii="Book Antiqua" w:hAnsi="Book Antiqua" w:cs="Arial"/>
                <w:b/>
                <w:bCs/>
              </w:rPr>
            </w:pPr>
            <w:r w:rsidRPr="004E0306">
              <w:rPr>
                <w:rFonts w:ascii="Book Antiqua" w:hAnsi="Book Antiqua"/>
                <w:b/>
                <w:bCs/>
              </w:rPr>
              <w:t xml:space="preserve">Amount of Bid Security/EMD: </w:t>
            </w:r>
            <w:r w:rsidR="00CE7F60" w:rsidRPr="004E0306">
              <w:rPr>
                <w:rFonts w:ascii="Book Antiqua" w:hAnsi="Book Antiqua"/>
                <w:b/>
                <w:bCs/>
                <w:color w:val="2E2B2B"/>
              </w:rPr>
              <w:t xml:space="preserve">INR </w:t>
            </w:r>
            <w:r w:rsidR="00D266E3" w:rsidRPr="004E0306">
              <w:rPr>
                <w:rFonts w:ascii="Book Antiqua" w:hAnsi="Book Antiqua"/>
                <w:b/>
                <w:bCs/>
                <w:color w:val="2E2B2B"/>
              </w:rPr>
              <w:t>16,42,000</w:t>
            </w:r>
            <w:r w:rsidR="00CE7F60" w:rsidRPr="004E0306">
              <w:rPr>
                <w:rFonts w:ascii="Book Antiqua" w:hAnsi="Book Antiqua"/>
                <w:b/>
                <w:bCs/>
                <w:color w:val="2E2B2B"/>
              </w:rPr>
              <w:t>/-</w:t>
            </w:r>
          </w:p>
        </w:tc>
      </w:tr>
      <w:tr w:rsidR="00106D1C" w:rsidRPr="00CE7F60" w14:paraId="73B06CA4" w14:textId="77777777" w:rsidTr="005C3362">
        <w:trPr>
          <w:trHeight w:val="755"/>
        </w:trPr>
        <w:tc>
          <w:tcPr>
            <w:tcW w:w="1080" w:type="dxa"/>
            <w:tcBorders>
              <w:right w:val="single" w:sz="4" w:space="0" w:color="auto"/>
            </w:tcBorders>
          </w:tcPr>
          <w:p w14:paraId="5C0595E7"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D54B06F" w14:textId="375E0705" w:rsidR="00106D1C" w:rsidRPr="00CE7F60" w:rsidRDefault="00106D1C" w:rsidP="00C270CA">
            <w:pPr>
              <w:rPr>
                <w:rFonts w:ascii="Book Antiqua" w:hAnsi="Book Antiqua" w:cs="Arial"/>
              </w:rPr>
            </w:pPr>
            <w:r w:rsidRPr="00CE7F60">
              <w:rPr>
                <w:rFonts w:ascii="Book Antiqua" w:hAnsi="Book Antiqua" w:cs="Arial"/>
              </w:rPr>
              <w:t>ITB 13.</w:t>
            </w:r>
            <w:r>
              <w:rPr>
                <w:rFonts w:ascii="Book Antiqua" w:hAnsi="Book Antiqua" w:cs="Arial"/>
              </w:rPr>
              <w:t>2</w:t>
            </w:r>
          </w:p>
        </w:tc>
        <w:tc>
          <w:tcPr>
            <w:tcW w:w="7200" w:type="dxa"/>
            <w:tcBorders>
              <w:left w:val="single" w:sz="4" w:space="0" w:color="auto"/>
            </w:tcBorders>
          </w:tcPr>
          <w:p w14:paraId="505021AE"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13.2 with the followings:</w:t>
            </w:r>
          </w:p>
          <w:p w14:paraId="2D28F823" w14:textId="77777777" w:rsidR="00106D1C" w:rsidRPr="00262D7D" w:rsidRDefault="00106D1C" w:rsidP="00106D1C">
            <w:pPr>
              <w:tabs>
                <w:tab w:val="left" w:pos="0"/>
                <w:tab w:val="left" w:pos="1653"/>
              </w:tabs>
              <w:jc w:val="both"/>
              <w:rPr>
                <w:rFonts w:ascii="Book Antiqua" w:hAnsi="Book Antiqua" w:cs="Arial"/>
                <w:b/>
                <w:bCs/>
              </w:rPr>
            </w:pPr>
          </w:p>
          <w:p w14:paraId="17C42E16" w14:textId="77777777" w:rsidR="00106D1C" w:rsidRPr="00262D7D" w:rsidRDefault="00106D1C" w:rsidP="00106D1C">
            <w:pPr>
              <w:pStyle w:val="Default"/>
              <w:jc w:val="both"/>
              <w:rPr>
                <w:color w:val="auto"/>
              </w:rPr>
            </w:pPr>
            <w:r w:rsidRPr="00262D7D">
              <w:rPr>
                <w:color w:val="auto"/>
              </w:rPr>
              <w:t>The bid security shall, at the bidder</w:t>
            </w:r>
            <w:r w:rsidRPr="00262D7D">
              <w:rPr>
                <w:rFonts w:cs="Times New Roman"/>
                <w:color w:val="auto"/>
              </w:rPr>
              <w:t>’</w:t>
            </w:r>
            <w:r w:rsidRPr="00262D7D">
              <w:rPr>
                <w:color w:val="auto"/>
              </w:rPr>
              <w:t xml:space="preserve">s option, be in the form of a crossed bank draft/pay order /banker certified cheque in </w:t>
            </w:r>
            <w:proofErr w:type="spellStart"/>
            <w:r w:rsidRPr="00262D7D">
              <w:rPr>
                <w:color w:val="auto"/>
              </w:rPr>
              <w:t>favour</w:t>
            </w:r>
            <w:proofErr w:type="spellEnd"/>
            <w:r w:rsidRPr="00262D7D">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5C28AD86" w14:textId="77777777" w:rsidR="00106D1C" w:rsidRPr="00262D7D" w:rsidRDefault="00106D1C" w:rsidP="00106D1C">
            <w:pPr>
              <w:pStyle w:val="Default"/>
              <w:jc w:val="both"/>
              <w:rPr>
                <w:color w:val="auto"/>
              </w:rPr>
            </w:pPr>
          </w:p>
          <w:p w14:paraId="1F95DBFA" w14:textId="77777777" w:rsidR="00106D1C" w:rsidRPr="00262D7D" w:rsidRDefault="00106D1C" w:rsidP="00106D1C">
            <w:pPr>
              <w:pStyle w:val="Default"/>
              <w:jc w:val="both"/>
              <w:rPr>
                <w:color w:val="auto"/>
              </w:rPr>
            </w:pPr>
            <w:r w:rsidRPr="00262D7D">
              <w:rPr>
                <w:color w:val="auto"/>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5324C7AE" w14:textId="77777777" w:rsidR="00106D1C" w:rsidRPr="00262D7D" w:rsidRDefault="00106D1C" w:rsidP="00106D1C">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106D1C" w:rsidRPr="00262D7D" w14:paraId="69886103" w14:textId="77777777" w:rsidTr="009A6DDD">
              <w:tc>
                <w:tcPr>
                  <w:tcW w:w="2167" w:type="dxa"/>
                  <w:shd w:val="clear" w:color="auto" w:fill="auto"/>
                </w:tcPr>
                <w:p w14:paraId="450D5173" w14:textId="77777777" w:rsidR="00106D1C" w:rsidRPr="00262D7D" w:rsidRDefault="00106D1C" w:rsidP="00106D1C">
                  <w:pPr>
                    <w:pStyle w:val="Default"/>
                    <w:jc w:val="both"/>
                    <w:rPr>
                      <w:b/>
                      <w:bCs/>
                      <w:color w:val="auto"/>
                    </w:rPr>
                  </w:pPr>
                  <w:r w:rsidRPr="00262D7D">
                    <w:rPr>
                      <w:b/>
                      <w:bCs/>
                      <w:color w:val="auto"/>
                    </w:rPr>
                    <w:t>Payment Category</w:t>
                  </w:r>
                </w:p>
              </w:tc>
              <w:tc>
                <w:tcPr>
                  <w:tcW w:w="4761" w:type="dxa"/>
                  <w:shd w:val="clear" w:color="auto" w:fill="auto"/>
                </w:tcPr>
                <w:p w14:paraId="2AFA908E" w14:textId="77777777" w:rsidR="00106D1C" w:rsidRPr="00262D7D" w:rsidRDefault="00106D1C" w:rsidP="00106D1C">
                  <w:pPr>
                    <w:pStyle w:val="Default"/>
                    <w:jc w:val="both"/>
                    <w:rPr>
                      <w:b/>
                      <w:bCs/>
                      <w:color w:val="auto"/>
                    </w:rPr>
                  </w:pPr>
                  <w:r w:rsidRPr="00262D7D">
                    <w:rPr>
                      <w:b/>
                      <w:bCs/>
                      <w:color w:val="auto"/>
                    </w:rPr>
                    <w:t>EMD</w:t>
                  </w:r>
                </w:p>
              </w:tc>
            </w:tr>
            <w:tr w:rsidR="00106D1C" w:rsidRPr="00262D7D" w14:paraId="4502FE53" w14:textId="77777777" w:rsidTr="009A6DDD">
              <w:tc>
                <w:tcPr>
                  <w:tcW w:w="2167" w:type="dxa"/>
                  <w:shd w:val="clear" w:color="auto" w:fill="auto"/>
                </w:tcPr>
                <w:p w14:paraId="2FFEB098" w14:textId="77777777" w:rsidR="00106D1C" w:rsidRPr="00262D7D" w:rsidRDefault="00106D1C" w:rsidP="00106D1C">
                  <w:pPr>
                    <w:pStyle w:val="Default"/>
                    <w:jc w:val="both"/>
                    <w:rPr>
                      <w:b/>
                      <w:bCs/>
                      <w:color w:val="auto"/>
                    </w:rPr>
                  </w:pPr>
                  <w:r w:rsidRPr="00262D7D">
                    <w:rPr>
                      <w:b/>
                      <w:bCs/>
                      <w:color w:val="auto"/>
                    </w:rPr>
                    <w:t xml:space="preserve"> Sub-category</w:t>
                  </w:r>
                </w:p>
              </w:tc>
              <w:tc>
                <w:tcPr>
                  <w:tcW w:w="4761" w:type="dxa"/>
                  <w:shd w:val="clear" w:color="auto" w:fill="auto"/>
                </w:tcPr>
                <w:p w14:paraId="58C97E66" w14:textId="77777777" w:rsidR="00106D1C" w:rsidRPr="00262D7D" w:rsidRDefault="00106D1C" w:rsidP="00106D1C">
                  <w:pPr>
                    <w:pStyle w:val="Default"/>
                    <w:jc w:val="both"/>
                    <w:rPr>
                      <w:b/>
                      <w:bCs/>
                      <w:color w:val="auto"/>
                    </w:rPr>
                  </w:pPr>
                  <w:r w:rsidRPr="00262D7D">
                    <w:rPr>
                      <w:b/>
                      <w:bCs/>
                      <w:color w:val="auto"/>
                    </w:rPr>
                    <w:t>EMD payment-NR-I</w:t>
                  </w:r>
                </w:p>
              </w:tc>
            </w:tr>
            <w:tr w:rsidR="00106D1C" w:rsidRPr="00262D7D" w14:paraId="552F4A10" w14:textId="77777777" w:rsidTr="009A6DDD">
              <w:tc>
                <w:tcPr>
                  <w:tcW w:w="2167" w:type="dxa"/>
                  <w:shd w:val="clear" w:color="auto" w:fill="auto"/>
                </w:tcPr>
                <w:p w14:paraId="1EE385E1" w14:textId="77777777" w:rsidR="00106D1C" w:rsidRPr="00262D7D" w:rsidRDefault="00106D1C" w:rsidP="00106D1C">
                  <w:pPr>
                    <w:pStyle w:val="Default"/>
                    <w:jc w:val="both"/>
                    <w:rPr>
                      <w:b/>
                      <w:bCs/>
                      <w:color w:val="auto"/>
                    </w:rPr>
                  </w:pPr>
                  <w:r w:rsidRPr="00262D7D">
                    <w:rPr>
                      <w:b/>
                      <w:bCs/>
                      <w:color w:val="auto"/>
                    </w:rPr>
                    <w:t>Name of Depositor</w:t>
                  </w:r>
                </w:p>
              </w:tc>
              <w:tc>
                <w:tcPr>
                  <w:tcW w:w="4761" w:type="dxa"/>
                  <w:shd w:val="clear" w:color="auto" w:fill="auto"/>
                </w:tcPr>
                <w:p w14:paraId="1993C668" w14:textId="77777777" w:rsidR="00106D1C" w:rsidRPr="00262D7D" w:rsidRDefault="00106D1C" w:rsidP="00106D1C">
                  <w:pPr>
                    <w:pStyle w:val="Default"/>
                    <w:jc w:val="both"/>
                    <w:rPr>
                      <w:b/>
                      <w:bCs/>
                      <w:color w:val="auto"/>
                    </w:rPr>
                  </w:pPr>
                  <w:r w:rsidRPr="00262D7D">
                    <w:rPr>
                      <w:b/>
                      <w:bCs/>
                      <w:color w:val="auto"/>
                    </w:rPr>
                    <w:t>Name of the Bidder (</w:t>
                  </w:r>
                  <w:r w:rsidRPr="00262D7D">
                    <w:rPr>
                      <w:b/>
                      <w:bCs/>
                      <w:i/>
                      <w:iCs/>
                      <w:color w:val="auto"/>
                    </w:rPr>
                    <w:t xml:space="preserve">name of the Sole bidder or name of Lead partner of the Joint Venture (on behalf of the Joint Venture) in case of Joint Venture bids </w:t>
                  </w:r>
                  <w:r w:rsidRPr="00262D7D">
                    <w:rPr>
                      <w:b/>
                      <w:bCs/>
                      <w:color w:val="auto"/>
                    </w:rPr>
                    <w:t xml:space="preserve"> </w:t>
                  </w:r>
                </w:p>
              </w:tc>
            </w:tr>
            <w:tr w:rsidR="00106D1C" w:rsidRPr="00262D7D" w14:paraId="427D82C9" w14:textId="77777777" w:rsidTr="009A6DDD">
              <w:tc>
                <w:tcPr>
                  <w:tcW w:w="2167" w:type="dxa"/>
                  <w:shd w:val="clear" w:color="auto" w:fill="auto"/>
                </w:tcPr>
                <w:p w14:paraId="12393031" w14:textId="77777777" w:rsidR="00106D1C" w:rsidRPr="00262D7D" w:rsidRDefault="00106D1C" w:rsidP="00106D1C">
                  <w:pPr>
                    <w:pStyle w:val="Default"/>
                    <w:jc w:val="both"/>
                    <w:rPr>
                      <w:b/>
                      <w:bCs/>
                      <w:color w:val="auto"/>
                    </w:rPr>
                  </w:pPr>
                  <w:r w:rsidRPr="00262D7D">
                    <w:rPr>
                      <w:b/>
                      <w:bCs/>
                      <w:color w:val="auto"/>
                    </w:rPr>
                    <w:t>Vendor Code, if applicable</w:t>
                  </w:r>
                  <w:r w:rsidRPr="00262D7D">
                    <w:rPr>
                      <w:color w:val="auto"/>
                    </w:rPr>
                    <w:t xml:space="preserve"> </w:t>
                  </w:r>
                </w:p>
              </w:tc>
              <w:tc>
                <w:tcPr>
                  <w:tcW w:w="4761" w:type="dxa"/>
                  <w:shd w:val="clear" w:color="auto" w:fill="auto"/>
                </w:tcPr>
                <w:p w14:paraId="36FA7C40" w14:textId="77777777" w:rsidR="00106D1C" w:rsidRPr="00262D7D" w:rsidRDefault="00106D1C" w:rsidP="00106D1C">
                  <w:pPr>
                    <w:pStyle w:val="Default"/>
                    <w:jc w:val="both"/>
                    <w:rPr>
                      <w:b/>
                      <w:bCs/>
                      <w:color w:val="auto"/>
                    </w:rPr>
                  </w:pPr>
                  <w:r w:rsidRPr="00262D7D">
                    <w:rPr>
                      <w:b/>
                      <w:bCs/>
                      <w:color w:val="auto"/>
                    </w:rPr>
                    <w:t>POWERGRID vendor code of the bidder, if existing (</w:t>
                  </w:r>
                  <w:r w:rsidRPr="00262D7D">
                    <w:rPr>
                      <w:b/>
                      <w:bCs/>
                      <w:i/>
                      <w:iCs/>
                      <w:color w:val="auto"/>
                    </w:rPr>
                    <w:t>vendor code</w:t>
                  </w:r>
                  <w:r w:rsidRPr="00262D7D">
                    <w:rPr>
                      <w:b/>
                      <w:bCs/>
                      <w:color w:val="auto"/>
                    </w:rPr>
                    <w:t xml:space="preserve"> </w:t>
                  </w:r>
                  <w:r w:rsidRPr="00262D7D">
                    <w:rPr>
                      <w:b/>
                      <w:bCs/>
                      <w:i/>
                      <w:iCs/>
                      <w:color w:val="auto"/>
                    </w:rPr>
                    <w:t>of the Sole bidder or the lead partner of the Joint Ventu</w:t>
                  </w:r>
                  <w:r w:rsidRPr="00262D7D">
                    <w:rPr>
                      <w:b/>
                      <w:bCs/>
                      <w:color w:val="auto"/>
                    </w:rPr>
                    <w:t xml:space="preserve">re) </w:t>
                  </w:r>
                </w:p>
              </w:tc>
            </w:tr>
            <w:tr w:rsidR="00106D1C" w:rsidRPr="00262D7D" w14:paraId="54F77475" w14:textId="77777777" w:rsidTr="009A6DDD">
              <w:tc>
                <w:tcPr>
                  <w:tcW w:w="2167" w:type="dxa"/>
                  <w:shd w:val="clear" w:color="auto" w:fill="auto"/>
                </w:tcPr>
                <w:p w14:paraId="640F2332" w14:textId="77777777" w:rsidR="00106D1C" w:rsidRPr="00262D7D" w:rsidRDefault="00106D1C" w:rsidP="00106D1C">
                  <w:pPr>
                    <w:pStyle w:val="Default"/>
                    <w:jc w:val="both"/>
                    <w:rPr>
                      <w:b/>
                      <w:bCs/>
                      <w:color w:val="auto"/>
                    </w:rPr>
                  </w:pPr>
                  <w:r w:rsidRPr="00262D7D">
                    <w:rPr>
                      <w:b/>
                      <w:bCs/>
                      <w:color w:val="auto"/>
                    </w:rPr>
                    <w:lastRenderedPageBreak/>
                    <w:t>Payment Remarks</w:t>
                  </w:r>
                </w:p>
              </w:tc>
              <w:tc>
                <w:tcPr>
                  <w:tcW w:w="4761" w:type="dxa"/>
                  <w:shd w:val="clear" w:color="auto" w:fill="auto"/>
                </w:tcPr>
                <w:p w14:paraId="33C62EA0" w14:textId="0E92E84E" w:rsidR="00106D1C" w:rsidRPr="00262D7D" w:rsidRDefault="00106D1C" w:rsidP="00106D1C">
                  <w:pPr>
                    <w:pStyle w:val="NormalWeb"/>
                    <w:spacing w:before="0" w:beforeAutospacing="0" w:after="0" w:afterAutospacing="0"/>
                    <w:rPr>
                      <w:rFonts w:ascii="Book Antiqua" w:hAnsi="Book Antiqua" w:cs="Arial"/>
                      <w:b/>
                      <w:bCs/>
                      <w:color w:val="0000FF"/>
                    </w:rPr>
                  </w:pPr>
                  <w:r w:rsidRPr="00262D7D">
                    <w:rPr>
                      <w:rFonts w:ascii="Book Antiqua" w:hAnsi="Book Antiqua"/>
                      <w:b/>
                      <w:bCs/>
                    </w:rPr>
                    <w:t>Bid Security for “</w:t>
                  </w:r>
                  <w:r w:rsidR="00D266E3"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r w:rsidRPr="00262D7D">
                    <w:rPr>
                      <w:rFonts w:ascii="Book Antiqua" w:hAnsi="Book Antiqua"/>
                      <w:b/>
                      <w:bCs/>
                      <w:noProof/>
                      <w:color w:val="0000FF"/>
                    </w:rPr>
                    <w:fldChar w:fldCharType="begin"/>
                  </w:r>
                  <w:r w:rsidRPr="00262D7D">
                    <w:rPr>
                      <w:rFonts w:ascii="Book Antiqua" w:hAnsi="Book Antiqua"/>
                      <w:b/>
                      <w:bCs/>
                      <w:noProof/>
                      <w:color w:val="0000FF"/>
                    </w:rPr>
                    <w:instrText xml:space="preserve"> MERGEFIELD Rfx_no_GEM_bid_no </w:instrText>
                  </w:r>
                  <w:r w:rsidRPr="00262D7D">
                    <w:rPr>
                      <w:rFonts w:ascii="Book Antiqua" w:hAnsi="Book Antiqua"/>
                      <w:b/>
                      <w:bCs/>
                      <w:noProof/>
                      <w:color w:val="0000FF"/>
                    </w:rPr>
                    <w:fldChar w:fldCharType="end"/>
                  </w:r>
                </w:p>
              </w:tc>
            </w:tr>
          </w:tbl>
          <w:p w14:paraId="343B9F85" w14:textId="77777777" w:rsidR="00106D1C" w:rsidRPr="00262D7D" w:rsidRDefault="00106D1C" w:rsidP="00106D1C">
            <w:pPr>
              <w:tabs>
                <w:tab w:val="left" w:pos="1653"/>
              </w:tabs>
              <w:jc w:val="both"/>
              <w:rPr>
                <w:rFonts w:ascii="Book Antiqua" w:hAnsi="Book Antiqua"/>
                <w:b/>
                <w:bCs/>
              </w:rPr>
            </w:pPr>
          </w:p>
          <w:p w14:paraId="6E63842F" w14:textId="77777777" w:rsidR="00106D1C" w:rsidRPr="00262D7D" w:rsidRDefault="00106D1C" w:rsidP="00106D1C">
            <w:pPr>
              <w:tabs>
                <w:tab w:val="left" w:pos="1653"/>
              </w:tabs>
              <w:jc w:val="both"/>
              <w:rPr>
                <w:rFonts w:ascii="Book Antiqua" w:hAnsi="Book Antiqua"/>
              </w:rPr>
            </w:pPr>
            <w:r w:rsidRPr="00262D7D">
              <w:rPr>
                <w:rFonts w:ascii="Book Antiqua" w:hAnsi="Book Antiqua"/>
              </w:rPr>
              <w:t>The copy of</w:t>
            </w:r>
            <w:r w:rsidRPr="00262D7D">
              <w:rPr>
                <w:rFonts w:ascii="Book Antiqua" w:hAnsi="Book Antiqua"/>
                <w:b/>
                <w:bCs/>
              </w:rPr>
              <w:t xml:space="preserve"> ‘Online Payment Acknowledgement – Suppliers’</w:t>
            </w:r>
            <w:r w:rsidRPr="00262D7D">
              <w:rPr>
                <w:rFonts w:ascii="Book Antiqua" w:hAnsi="Book Antiqua"/>
              </w:rPr>
              <w:t xml:space="preserve"> generated subsequent to the payment shall be submitted along with hard copy part of the bid. The online payment facility shall be for payment in Indian Rupees only.</w:t>
            </w:r>
          </w:p>
          <w:p w14:paraId="15017349" w14:textId="3307E104" w:rsidR="00106D1C" w:rsidRPr="00CE7F60" w:rsidRDefault="00106D1C"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106D1C" w:rsidRPr="00CE7F60" w14:paraId="3C28FB5D" w14:textId="77777777" w:rsidTr="005C3362">
        <w:trPr>
          <w:trHeight w:val="755"/>
        </w:trPr>
        <w:tc>
          <w:tcPr>
            <w:tcW w:w="1080" w:type="dxa"/>
            <w:tcBorders>
              <w:right w:val="single" w:sz="4" w:space="0" w:color="auto"/>
            </w:tcBorders>
          </w:tcPr>
          <w:p w14:paraId="28CD016B"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BBC1BAB" w14:textId="3031E3CC" w:rsidR="00106D1C" w:rsidRPr="00CE7F60" w:rsidRDefault="00106D1C" w:rsidP="00C270CA">
            <w:pPr>
              <w:rPr>
                <w:rFonts w:ascii="Book Antiqua" w:hAnsi="Book Antiqua" w:cs="Arial"/>
              </w:rPr>
            </w:pPr>
            <w:r w:rsidRPr="00262D7D">
              <w:rPr>
                <w:rFonts w:ascii="Book Antiqua" w:hAnsi="Book Antiqua"/>
              </w:rPr>
              <w:t>ITB 13.2</w:t>
            </w:r>
          </w:p>
        </w:tc>
        <w:tc>
          <w:tcPr>
            <w:tcW w:w="7200" w:type="dxa"/>
            <w:tcBorders>
              <w:left w:val="single" w:sz="4" w:space="0" w:color="auto"/>
            </w:tcBorders>
          </w:tcPr>
          <w:p w14:paraId="551FF6FD" w14:textId="77777777" w:rsidR="00106D1C" w:rsidRPr="00262D7D" w:rsidRDefault="00106D1C" w:rsidP="00106D1C">
            <w:pPr>
              <w:jc w:val="both"/>
              <w:rPr>
                <w:rFonts w:ascii="Book Antiqua" w:hAnsi="Book Antiqua"/>
                <w:b/>
                <w:bCs/>
              </w:rPr>
            </w:pPr>
            <w:r w:rsidRPr="00262D7D">
              <w:rPr>
                <w:rFonts w:ascii="Book Antiqua" w:hAnsi="Book Antiqua"/>
                <w:b/>
                <w:bCs/>
              </w:rPr>
              <w:t>To be read in conjunction with ITB Clause 13.2:</w:t>
            </w:r>
          </w:p>
          <w:p w14:paraId="4653300F" w14:textId="77777777" w:rsidR="00106D1C" w:rsidRPr="00262D7D" w:rsidRDefault="00106D1C" w:rsidP="00106D1C">
            <w:pPr>
              <w:jc w:val="both"/>
              <w:rPr>
                <w:rFonts w:ascii="Book Antiqua" w:hAnsi="Book Antiqua"/>
              </w:rPr>
            </w:pPr>
          </w:p>
          <w:p w14:paraId="00679BBA" w14:textId="77777777" w:rsidR="00106D1C" w:rsidRDefault="00106D1C" w:rsidP="00106D1C">
            <w:pPr>
              <w:jc w:val="both"/>
              <w:rPr>
                <w:rFonts w:ascii="Book Antiqua" w:hAnsi="Book Antiqua"/>
              </w:rPr>
            </w:pPr>
            <w:r w:rsidRPr="00262D7D">
              <w:rPr>
                <w:rFonts w:ascii="Book Antiqua" w:hAnsi="Book Antiqua"/>
              </w:rPr>
              <w:t xml:space="preserve">The Bid Security shall be in </w:t>
            </w:r>
            <w:proofErr w:type="spellStart"/>
            <w:r w:rsidRPr="00262D7D">
              <w:rPr>
                <w:rFonts w:ascii="Book Antiqua" w:hAnsi="Book Antiqua"/>
              </w:rPr>
              <w:t>favour</w:t>
            </w:r>
            <w:proofErr w:type="spellEnd"/>
            <w:r w:rsidRPr="00262D7D">
              <w:rPr>
                <w:rFonts w:ascii="Book Antiqua" w:hAnsi="Book Antiqua"/>
              </w:rPr>
              <w:t xml:space="preserve"> of </w:t>
            </w:r>
            <w:r w:rsidRPr="00262D7D">
              <w:rPr>
                <w:rFonts w:ascii="Book Antiqua" w:hAnsi="Book Antiqua"/>
                <w:b/>
                <w:bCs/>
              </w:rPr>
              <w:t>Power Grid Corporation of India Limited</w:t>
            </w:r>
            <w:r w:rsidRPr="00262D7D">
              <w:rPr>
                <w:rFonts w:ascii="Book Antiqua" w:hAnsi="Book Antiqua"/>
              </w:rPr>
              <w:t xml:space="preserve"> payable at </w:t>
            </w:r>
            <w:r w:rsidRPr="00262D7D">
              <w:rPr>
                <w:rFonts w:ascii="Book Antiqua" w:hAnsi="Book Antiqua"/>
                <w:b/>
                <w:bCs/>
              </w:rPr>
              <w:t>New Delhi</w:t>
            </w:r>
            <w:r w:rsidRPr="00262D7D">
              <w:rPr>
                <w:rFonts w:ascii="Book Antiqua" w:hAnsi="Book Antiqua"/>
              </w:rPr>
              <w:t>.</w:t>
            </w:r>
          </w:p>
          <w:p w14:paraId="67FFE0E1" w14:textId="77777777" w:rsidR="004E0306" w:rsidRPr="00262D7D" w:rsidRDefault="004E0306" w:rsidP="00106D1C">
            <w:pPr>
              <w:jc w:val="both"/>
              <w:rPr>
                <w:rFonts w:ascii="Book Antiqua" w:hAnsi="Book Antiqua"/>
              </w:rPr>
            </w:pPr>
          </w:p>
          <w:p w14:paraId="21CDCDBE" w14:textId="77777777" w:rsidR="00106D1C" w:rsidRDefault="00106D1C" w:rsidP="00106D1C">
            <w:pPr>
              <w:jc w:val="both"/>
              <w:rPr>
                <w:rFonts w:ascii="Book Antiqua" w:hAnsi="Book Antiqua"/>
              </w:rPr>
            </w:pPr>
            <w:r w:rsidRPr="00262D7D">
              <w:rPr>
                <w:rFonts w:ascii="Book Antiqua" w:hAnsi="Book Antiqua"/>
              </w:rPr>
              <w:t>Bid Security in form of Bank Guarantee should be either from:</w:t>
            </w:r>
          </w:p>
          <w:p w14:paraId="18DF9E24" w14:textId="77777777" w:rsidR="004E0306" w:rsidRPr="00262D7D" w:rsidRDefault="004E0306" w:rsidP="00106D1C">
            <w:pPr>
              <w:jc w:val="both"/>
              <w:rPr>
                <w:rFonts w:ascii="Book Antiqua" w:hAnsi="Book Antiqua"/>
              </w:rPr>
            </w:pPr>
          </w:p>
          <w:p w14:paraId="6F5ABB14"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Public Sector Bank located in India, </w:t>
            </w:r>
            <w:r w:rsidRPr="00262D7D">
              <w:rPr>
                <w:rFonts w:ascii="Book Antiqua" w:hAnsi="Book Antiqua"/>
                <w:b/>
                <w:bCs/>
              </w:rPr>
              <w:t>or</w:t>
            </w:r>
          </w:p>
          <w:p w14:paraId="06C7DA51"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scheduled Indian Bank having paid up capital (net of any accumulated losses) of </w:t>
            </w:r>
            <w:r w:rsidRPr="00262D7D">
              <w:t>₹</w:t>
            </w:r>
            <w:r w:rsidRPr="00262D7D">
              <w:rPr>
                <w:rFonts w:ascii="Book Antiqua" w:hAnsi="Book Antiqua"/>
              </w:rPr>
              <w:t>1,000 Million or above (the latest annual report of the Bank should support compliance of capital adequacy ratio requirement)</w:t>
            </w:r>
          </w:p>
          <w:p w14:paraId="3C0F0634" w14:textId="77777777" w:rsidR="00106D1C" w:rsidRPr="00262D7D" w:rsidRDefault="00106D1C" w:rsidP="00106D1C">
            <w:pPr>
              <w:jc w:val="both"/>
              <w:rPr>
                <w:rFonts w:ascii="Book Antiqua" w:hAnsi="Book Antiqua"/>
              </w:rPr>
            </w:pPr>
          </w:p>
          <w:p w14:paraId="276DDC3F" w14:textId="77777777" w:rsidR="00106D1C" w:rsidRPr="00262D7D" w:rsidRDefault="00106D1C" w:rsidP="00106D1C">
            <w:pPr>
              <w:pStyle w:val="ListParagraph"/>
              <w:ind w:left="342"/>
              <w:jc w:val="both"/>
              <w:rPr>
                <w:rFonts w:ascii="Book Antiqua" w:hAnsi="Book Antiqua"/>
              </w:rPr>
            </w:pPr>
            <w:r w:rsidRPr="00262D7D">
              <w:rPr>
                <w:rFonts w:ascii="Book Antiqua" w:hAnsi="Book Antiqua"/>
              </w:rPr>
              <w:t>[</w:t>
            </w:r>
            <w:r w:rsidRPr="00262D7D">
              <w:rPr>
                <w:rFonts w:ascii="Book Antiqua" w:hAnsi="Book Antiqua"/>
                <w:b/>
                <w:bCs/>
                <w:lang w:val="en-GB"/>
              </w:rPr>
              <w:t>List of Eligible Scheduled Commercial Private Indian Banks is provided as below</w:t>
            </w:r>
            <w:r w:rsidRPr="00262D7D">
              <w:rPr>
                <w:rFonts w:ascii="Book Antiqua" w:hAnsi="Book Antiqua"/>
                <w:lang w:val="en-GB"/>
              </w:rPr>
              <w:t>]</w:t>
            </w:r>
            <w:r w:rsidRPr="00262D7D">
              <w:rPr>
                <w:rFonts w:ascii="Book Antiqua" w:hAnsi="Book Antiqua"/>
              </w:rPr>
              <w:t>,</w:t>
            </w:r>
          </w:p>
          <w:p w14:paraId="3CA7312E" w14:textId="77777777" w:rsidR="00106D1C" w:rsidRPr="00262D7D" w:rsidRDefault="00106D1C" w:rsidP="00106D1C">
            <w:pPr>
              <w:jc w:val="both"/>
              <w:rPr>
                <w:rFonts w:ascii="Book Antiqua" w:hAnsi="Book Antiqua"/>
                <w:b/>
                <w:bCs/>
              </w:rPr>
            </w:pPr>
          </w:p>
          <w:p w14:paraId="751698C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Axis Bank Limited</w:t>
            </w:r>
          </w:p>
          <w:p w14:paraId="7EF13B00"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 xml:space="preserve">Federal Bank Limited </w:t>
            </w:r>
          </w:p>
          <w:p w14:paraId="07716E4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HDFC Bank Limited</w:t>
            </w:r>
          </w:p>
          <w:p w14:paraId="25A17131"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ICICI Bank Limited</w:t>
            </w:r>
          </w:p>
          <w:p w14:paraId="3D8029E3"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IndusInd Bank Limited</w:t>
            </w:r>
          </w:p>
          <w:p w14:paraId="78D3AF12"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IDFC First Bank Limited</w:t>
            </w:r>
          </w:p>
          <w:p w14:paraId="6BF03BEC"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Kotak Mahindra Bank Limited</w:t>
            </w:r>
          </w:p>
          <w:p w14:paraId="7A37CCA2" w14:textId="77777777" w:rsidR="00106D1C" w:rsidRPr="00262D7D" w:rsidRDefault="00106D1C" w:rsidP="00106D1C">
            <w:pPr>
              <w:ind w:left="822"/>
              <w:jc w:val="both"/>
              <w:rPr>
                <w:rFonts w:ascii="Book Antiqua" w:hAnsi="Book Antiqua"/>
                <w:highlight w:val="green"/>
              </w:rPr>
            </w:pPr>
          </w:p>
          <w:p w14:paraId="49B26574" w14:textId="77777777" w:rsidR="00106D1C" w:rsidRPr="00262D7D" w:rsidRDefault="00106D1C" w:rsidP="00106D1C">
            <w:pPr>
              <w:jc w:val="both"/>
              <w:rPr>
                <w:rFonts w:ascii="Book Antiqua" w:hAnsi="Book Antiqua"/>
                <w:b/>
                <w:bCs/>
              </w:rPr>
            </w:pPr>
            <w:r w:rsidRPr="00262D7D">
              <w:rPr>
                <w:rFonts w:ascii="Book Antiqua" w:hAnsi="Book Antiqua"/>
                <w:b/>
                <w:bCs/>
              </w:rPr>
              <w:t>Or</w:t>
            </w:r>
          </w:p>
          <w:p w14:paraId="5BEADDB1" w14:textId="77777777" w:rsidR="00106D1C" w:rsidRPr="00262D7D" w:rsidRDefault="00106D1C" w:rsidP="00106D1C">
            <w:pPr>
              <w:jc w:val="both"/>
              <w:rPr>
                <w:rFonts w:ascii="Book Antiqua" w:hAnsi="Book Antiqua"/>
                <w:b/>
                <w:bCs/>
              </w:rPr>
            </w:pPr>
          </w:p>
          <w:p w14:paraId="5C47C53D" w14:textId="77777777" w:rsidR="00106D1C" w:rsidRPr="00262D7D" w:rsidRDefault="00106D1C" w:rsidP="00106D1C">
            <w:pPr>
              <w:ind w:left="497" w:hanging="441"/>
              <w:jc w:val="both"/>
              <w:rPr>
                <w:rFonts w:ascii="Book Antiqua" w:hAnsi="Book Antiqua"/>
              </w:rPr>
            </w:pPr>
            <w:r w:rsidRPr="00262D7D">
              <w:rPr>
                <w:rFonts w:ascii="Book Antiqua" w:hAnsi="Book Antiqua"/>
              </w:rPr>
              <w:t xml:space="preserve">c)    by a foreign bank or a subsidiary of a foreign bank, acceptable to the Employer, with overall international corporate rating or rating of long term debt not less than A- </w:t>
            </w:r>
            <w:r w:rsidRPr="00262D7D">
              <w:rPr>
                <w:rFonts w:ascii="Book Antiqua" w:hAnsi="Book Antiqua"/>
              </w:rPr>
              <w:lastRenderedPageBreak/>
              <w:t xml:space="preserve">(A minus) or equivalent by a reputed rating agency. </w:t>
            </w:r>
          </w:p>
          <w:p w14:paraId="48668B41" w14:textId="77777777" w:rsidR="00106D1C" w:rsidRPr="00262D7D" w:rsidRDefault="00106D1C" w:rsidP="00106D1C">
            <w:pPr>
              <w:ind w:left="497" w:hanging="441"/>
              <w:jc w:val="both"/>
              <w:rPr>
                <w:rFonts w:ascii="Book Antiqua" w:hAnsi="Book Antiqua"/>
                <w:b/>
                <w:bCs/>
              </w:rPr>
            </w:pPr>
            <w:r w:rsidRPr="00262D7D">
              <w:rPr>
                <w:rFonts w:ascii="Book Antiqua" w:hAnsi="Book Antiqua"/>
              </w:rPr>
              <w:t xml:space="preserve">         Further, the Bank Guarantee should be confirmed by either (</w:t>
            </w:r>
            <w:proofErr w:type="spellStart"/>
            <w:r w:rsidRPr="00262D7D">
              <w:rPr>
                <w:rFonts w:ascii="Book Antiqua" w:hAnsi="Book Antiqua"/>
              </w:rPr>
              <w:t>i</w:t>
            </w:r>
            <w:proofErr w:type="spellEnd"/>
            <w:r w:rsidRPr="00262D7D">
              <w:rPr>
                <w:rFonts w:ascii="Book Antiqua" w:hAnsi="Book Antiqua"/>
              </w:rPr>
              <w:t xml:space="preserve">) its corresponding bank located in India; or (ii) a Public Sector Bank located in India; or (iii) a scheduled commercial private bank located in India </w:t>
            </w:r>
            <w:r w:rsidRPr="00262D7D">
              <w:rPr>
                <w:rFonts w:ascii="Book Antiqua" w:hAnsi="Book Antiqua"/>
                <w:b/>
                <w:bCs/>
              </w:rPr>
              <w:t>as per para (b) above.</w:t>
            </w:r>
          </w:p>
          <w:p w14:paraId="20F90B24" w14:textId="77777777" w:rsidR="00106D1C" w:rsidRPr="00262D7D" w:rsidRDefault="00106D1C" w:rsidP="00106D1C">
            <w:pPr>
              <w:jc w:val="both"/>
              <w:rPr>
                <w:rFonts w:ascii="Book Antiqua" w:hAnsi="Book Antiqua"/>
              </w:rPr>
            </w:pPr>
          </w:p>
          <w:p w14:paraId="5A7E58FE" w14:textId="0D2D2558" w:rsidR="00106D1C" w:rsidRPr="00262D7D" w:rsidRDefault="00106D1C" w:rsidP="00106D1C">
            <w:pPr>
              <w:tabs>
                <w:tab w:val="left" w:pos="0"/>
              </w:tabs>
              <w:jc w:val="both"/>
              <w:rPr>
                <w:rFonts w:ascii="Book Antiqua" w:hAnsi="Book Antiqua" w:cs="Arial"/>
                <w:b/>
                <w:bCs/>
              </w:rPr>
            </w:pPr>
            <w:r w:rsidRPr="00262D7D">
              <w:rPr>
                <w:rFonts w:ascii="Book Antiqua" w:hAnsi="Book Antiqua"/>
                <w:b/>
                <w:bCs/>
                <w:noProof/>
                <w:color w:val="0000FF"/>
              </w:rPr>
              <w:t>Bid Security in the form of BG shall be valid up to 250 days from the date of opening of bid.</w:t>
            </w:r>
          </w:p>
        </w:tc>
      </w:tr>
      <w:tr w:rsidR="00C270CA" w:rsidRPr="00CE7F60" w14:paraId="56E57066" w14:textId="77777777" w:rsidTr="005C3362">
        <w:trPr>
          <w:trHeight w:val="755"/>
        </w:trPr>
        <w:tc>
          <w:tcPr>
            <w:tcW w:w="1080" w:type="dxa"/>
            <w:tcBorders>
              <w:right w:val="single" w:sz="4" w:space="0" w:color="auto"/>
            </w:tcBorders>
          </w:tcPr>
          <w:p w14:paraId="7728AF3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CE7F60" w:rsidRDefault="00C270CA" w:rsidP="00C270CA">
            <w:pPr>
              <w:rPr>
                <w:rFonts w:ascii="Book Antiqua" w:hAnsi="Book Antiqua" w:cs="Arial"/>
              </w:rPr>
            </w:pPr>
            <w:r w:rsidRPr="00CE7F60">
              <w:rPr>
                <w:rFonts w:ascii="Book Antiqua" w:hAnsi="Book Antiqua" w:cs="Arial"/>
              </w:rPr>
              <w:t>ITB 13.3</w:t>
            </w:r>
          </w:p>
        </w:tc>
        <w:tc>
          <w:tcPr>
            <w:tcW w:w="7200" w:type="dxa"/>
            <w:tcBorders>
              <w:left w:val="single" w:sz="4" w:space="0" w:color="auto"/>
            </w:tcBorders>
          </w:tcPr>
          <w:p w14:paraId="51BDF05A"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13.3 with the followings:</w:t>
            </w:r>
          </w:p>
          <w:p w14:paraId="7EBA9EBC" w14:textId="77777777" w:rsidR="00106D1C" w:rsidRPr="00262D7D" w:rsidRDefault="00106D1C" w:rsidP="00106D1C">
            <w:pPr>
              <w:tabs>
                <w:tab w:val="left" w:pos="0"/>
              </w:tabs>
              <w:jc w:val="both"/>
              <w:rPr>
                <w:rFonts w:ascii="Book Antiqua" w:hAnsi="Book Antiqua" w:cs="Arial"/>
                <w:b/>
                <w:bCs/>
              </w:rPr>
            </w:pPr>
          </w:p>
          <w:p w14:paraId="58687DAB" w14:textId="77777777" w:rsidR="00106D1C" w:rsidRPr="00262D7D" w:rsidRDefault="00106D1C" w:rsidP="00106D1C">
            <w:pPr>
              <w:jc w:val="both"/>
              <w:rPr>
                <w:rFonts w:ascii="Book Antiqua" w:hAnsi="Book Antiqua"/>
              </w:rPr>
            </w:pPr>
            <w:r w:rsidRPr="00262D7D">
              <w:rPr>
                <w:rFonts w:ascii="Book Antiqua" w:hAnsi="Book Antiqua"/>
              </w:rPr>
              <w:t xml:space="preserve">Any bid not accompanied by an acceptable bid security </w:t>
            </w:r>
            <w:r w:rsidRPr="00262D7D">
              <w:rPr>
                <w:rFonts w:ascii="Book Antiqua" w:hAnsi="Book Antiqua"/>
                <w:b/>
                <w:bCs/>
              </w:rPr>
              <w:t>or Online Payment Acknowledgement towards Bid Security (along with the bid or subsequently pursuant to ITB Clause 21.1)</w:t>
            </w:r>
            <w:r w:rsidRPr="00262D7D">
              <w:rPr>
                <w:rFonts w:ascii="Book Antiqua" w:hAnsi="Book Antiqua"/>
              </w:rPr>
              <w:t xml:space="preserve">, except as exempted at 13.1 above, shall be rejected by the Employer as being nonresponsive, pursuant to ITB Sub-Clause 22.4. </w:t>
            </w:r>
          </w:p>
          <w:p w14:paraId="3F666960" w14:textId="50D335A6" w:rsidR="00C270CA" w:rsidRPr="00CE7F60" w:rsidRDefault="00C270CA" w:rsidP="00CE7F60">
            <w:pPr>
              <w:jc w:val="both"/>
              <w:rPr>
                <w:rFonts w:ascii="Book Antiqua" w:hAnsi="Book Antiqua" w:cs="Arial"/>
                <w:b/>
                <w:bCs/>
              </w:rPr>
            </w:pPr>
          </w:p>
        </w:tc>
      </w:tr>
      <w:tr w:rsidR="00C270CA" w:rsidRPr="00CE7F60" w14:paraId="5623F36A" w14:textId="77777777" w:rsidTr="005C3362">
        <w:trPr>
          <w:trHeight w:val="755"/>
        </w:trPr>
        <w:tc>
          <w:tcPr>
            <w:tcW w:w="1080" w:type="dxa"/>
            <w:tcBorders>
              <w:right w:val="single" w:sz="4" w:space="0" w:color="auto"/>
            </w:tcBorders>
          </w:tcPr>
          <w:p w14:paraId="1173A0B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46FBBAEA" w:rsidR="00C270CA" w:rsidRPr="00CE7F60" w:rsidRDefault="00C270CA" w:rsidP="00C270CA">
            <w:pPr>
              <w:rPr>
                <w:rFonts w:ascii="Book Antiqua" w:hAnsi="Book Antiqua" w:cs="Arial"/>
              </w:rPr>
            </w:pPr>
            <w:r w:rsidRPr="00CE7F60">
              <w:rPr>
                <w:rFonts w:ascii="Book Antiqua" w:hAnsi="Book Antiqua" w:cs="Arial"/>
                <w:bCs/>
              </w:rPr>
              <w:t>ITB 13.5</w:t>
            </w:r>
          </w:p>
        </w:tc>
        <w:tc>
          <w:tcPr>
            <w:tcW w:w="7200" w:type="dxa"/>
            <w:tcBorders>
              <w:left w:val="single" w:sz="4" w:space="0" w:color="auto"/>
            </w:tcBorders>
          </w:tcPr>
          <w:p w14:paraId="2CE8F707" w14:textId="77777777" w:rsidR="00106D1C" w:rsidRPr="00262D7D" w:rsidRDefault="00106D1C" w:rsidP="00106D1C">
            <w:pPr>
              <w:pStyle w:val="Default"/>
              <w:jc w:val="both"/>
              <w:rPr>
                <w:color w:val="auto"/>
              </w:rPr>
            </w:pPr>
            <w:r w:rsidRPr="00262D7D">
              <w:rPr>
                <w:b/>
                <w:bCs/>
                <w:color w:val="auto"/>
              </w:rPr>
              <w:t xml:space="preserve">Replace ITB Clause 13.5 with the followings: </w:t>
            </w:r>
          </w:p>
          <w:p w14:paraId="00599E50" w14:textId="77777777" w:rsidR="00106D1C" w:rsidRPr="00262D7D" w:rsidRDefault="00106D1C" w:rsidP="00106D1C">
            <w:pPr>
              <w:jc w:val="both"/>
              <w:rPr>
                <w:rFonts w:ascii="Book Antiqua" w:hAnsi="Book Antiqua"/>
              </w:rPr>
            </w:pPr>
          </w:p>
          <w:p w14:paraId="604BC726" w14:textId="091B2394" w:rsidR="00C270CA" w:rsidRPr="00CE7F60" w:rsidRDefault="00106D1C" w:rsidP="00106D1C">
            <w:pPr>
              <w:jc w:val="both"/>
              <w:rPr>
                <w:rFonts w:ascii="Book Antiqua" w:hAnsi="Book Antiqua" w:cs="Arial"/>
                <w:b/>
                <w:bCs/>
                <w:color w:val="0000FF"/>
              </w:rPr>
            </w:pPr>
            <w:r w:rsidRPr="00262D7D">
              <w:rPr>
                <w:rFonts w:ascii="Book Antiqua" w:hAnsi="Book Antiqua"/>
              </w:rPr>
              <w:t>The successful Bidder shall be required to keep its bid security valid for a sufficient period till the performance security(</w:t>
            </w:r>
            <w:proofErr w:type="spellStart"/>
            <w:r w:rsidRPr="00262D7D">
              <w:rPr>
                <w:rFonts w:ascii="Book Antiqua" w:hAnsi="Book Antiqua"/>
              </w:rPr>
              <w:t>ies</w:t>
            </w:r>
            <w:proofErr w:type="spellEnd"/>
            <w:r w:rsidRPr="00262D7D">
              <w:rPr>
                <w:rFonts w:ascii="Book Antiqua" w:hAnsi="Book Antiqua"/>
              </w:rPr>
              <w:t xml:space="preserve">) pursuant to ITB Clause 35 are furnished to the satisfaction of the Employer. The bid security of the successful Bidder will be </w:t>
            </w:r>
            <w:r w:rsidRPr="00262D7D">
              <w:rPr>
                <w:rFonts w:ascii="Book Antiqua" w:hAnsi="Book Antiqua"/>
                <w:b/>
                <w:bCs/>
              </w:rPr>
              <w:t>returned/ released</w:t>
            </w:r>
            <w:r w:rsidRPr="00262D7D">
              <w:rPr>
                <w:rFonts w:ascii="Book Antiqua" w:hAnsi="Book Antiqua"/>
              </w:rPr>
              <w:t xml:space="preserve"> when the Bidder has furnished the required Contract Performance Guarantee/ Performance Security, pursuant to ITB Clause 35.</w:t>
            </w:r>
          </w:p>
        </w:tc>
      </w:tr>
      <w:tr w:rsidR="00C270CA" w:rsidRPr="00CE7F60" w14:paraId="34EC3BCF" w14:textId="77777777" w:rsidTr="008624E5">
        <w:trPr>
          <w:trHeight w:val="530"/>
        </w:trPr>
        <w:tc>
          <w:tcPr>
            <w:tcW w:w="1080" w:type="dxa"/>
            <w:tcBorders>
              <w:right w:val="single" w:sz="4" w:space="0" w:color="auto"/>
            </w:tcBorders>
          </w:tcPr>
          <w:p w14:paraId="65A3F7F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CE7F60" w:rsidRDefault="00C270CA" w:rsidP="00C270CA">
            <w:pPr>
              <w:rPr>
                <w:rFonts w:ascii="Book Antiqua" w:hAnsi="Book Antiqua" w:cs="Arial"/>
              </w:rPr>
            </w:pPr>
            <w:r w:rsidRPr="00CE7F60">
              <w:rPr>
                <w:rFonts w:ascii="Book Antiqua" w:hAnsi="Book Antiqua" w:cs="Arial"/>
              </w:rPr>
              <w:t>ITB 15.1 (ii) (g)</w:t>
            </w:r>
          </w:p>
        </w:tc>
        <w:tc>
          <w:tcPr>
            <w:tcW w:w="7200" w:type="dxa"/>
            <w:tcBorders>
              <w:left w:val="single" w:sz="4" w:space="0" w:color="auto"/>
            </w:tcBorders>
          </w:tcPr>
          <w:p w14:paraId="39066C3F"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15.1 (ii)(g) with the following:</w:t>
            </w:r>
          </w:p>
          <w:p w14:paraId="46737FD5" w14:textId="77777777" w:rsidR="00C270CA" w:rsidRPr="00CE7F60" w:rsidRDefault="00C270CA" w:rsidP="00C270CA">
            <w:pPr>
              <w:jc w:val="both"/>
              <w:rPr>
                <w:rFonts w:ascii="Book Antiqua" w:hAnsi="Book Antiqua" w:cs="Arial"/>
                <w:bCs/>
              </w:rPr>
            </w:pPr>
          </w:p>
          <w:p w14:paraId="767898F8" w14:textId="54D515DB" w:rsidR="00C270CA" w:rsidRPr="00CE7F60" w:rsidRDefault="00C270CA" w:rsidP="00C270CA">
            <w:pPr>
              <w:pStyle w:val="Default"/>
              <w:numPr>
                <w:ilvl w:val="0"/>
                <w:numId w:val="17"/>
              </w:numPr>
              <w:ind w:left="522" w:hanging="540"/>
              <w:jc w:val="both"/>
              <w:rPr>
                <w:rFonts w:cs="Arial"/>
              </w:rPr>
            </w:pPr>
            <w:r w:rsidRPr="00CE7F60">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E7F60">
              <w:rPr>
                <w:rFonts w:cs="Arial"/>
              </w:rPr>
              <w:t>MoP</w:t>
            </w:r>
            <w:proofErr w:type="spellEnd"/>
            <w:r w:rsidRPr="00CE7F60">
              <w:rPr>
                <w:rFonts w:cs="Arial"/>
              </w:rPr>
              <w:t xml:space="preserve"> Order.</w:t>
            </w:r>
          </w:p>
          <w:p w14:paraId="624CBC9A" w14:textId="77777777" w:rsidR="00C270CA" w:rsidRPr="00CE7F60" w:rsidRDefault="00C270CA" w:rsidP="00C270CA">
            <w:pPr>
              <w:pStyle w:val="Default"/>
              <w:jc w:val="both"/>
              <w:rPr>
                <w:rFonts w:cs="Arial"/>
                <w:b/>
                <w:bCs/>
              </w:rPr>
            </w:pPr>
          </w:p>
        </w:tc>
      </w:tr>
      <w:tr w:rsidR="00C270CA" w:rsidRPr="00CE7F60" w14:paraId="6BBDB78F" w14:textId="77777777" w:rsidTr="00096B75">
        <w:trPr>
          <w:trHeight w:val="70"/>
        </w:trPr>
        <w:tc>
          <w:tcPr>
            <w:tcW w:w="1080" w:type="dxa"/>
            <w:tcBorders>
              <w:right w:val="single" w:sz="4" w:space="0" w:color="auto"/>
            </w:tcBorders>
          </w:tcPr>
          <w:p w14:paraId="65BF423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CE7F60" w:rsidRDefault="00C270CA" w:rsidP="00C270CA">
            <w:pPr>
              <w:jc w:val="both"/>
              <w:rPr>
                <w:rFonts w:ascii="Book Antiqua" w:hAnsi="Book Antiqua" w:cs="Arial"/>
              </w:rPr>
            </w:pPr>
            <w:r w:rsidRPr="00CE7F60">
              <w:rPr>
                <w:rFonts w:ascii="Book Antiqua" w:hAnsi="Book Antiqua" w:cs="Arial"/>
              </w:rPr>
              <w:t>ITB 16.1</w:t>
            </w:r>
          </w:p>
        </w:tc>
        <w:tc>
          <w:tcPr>
            <w:tcW w:w="7200" w:type="dxa"/>
            <w:tcBorders>
              <w:left w:val="single" w:sz="4" w:space="0" w:color="auto"/>
            </w:tcBorders>
          </w:tcPr>
          <w:p w14:paraId="6E22C720" w14:textId="77777777" w:rsidR="00C270CA" w:rsidRPr="00CE7F60" w:rsidRDefault="00C270CA" w:rsidP="00C270CA">
            <w:pPr>
              <w:tabs>
                <w:tab w:val="right" w:pos="7254"/>
              </w:tabs>
              <w:spacing w:before="60" w:after="60"/>
              <w:jc w:val="both"/>
              <w:rPr>
                <w:rFonts w:ascii="Book Antiqua" w:eastAsia="Calibri" w:hAnsi="Book Antiqua" w:cs="Arial"/>
                <w:b/>
              </w:rPr>
            </w:pPr>
            <w:r w:rsidRPr="00CE7F60">
              <w:rPr>
                <w:rFonts w:ascii="Book Antiqua" w:eastAsia="Calibri" w:hAnsi="Book Antiqua" w:cs="Arial"/>
                <w:b/>
              </w:rPr>
              <w:t>Supplementing Envelope-4 of ITB 16.1 with the following:</w:t>
            </w:r>
          </w:p>
          <w:p w14:paraId="473DFCD4" w14:textId="77777777" w:rsidR="00C270CA" w:rsidRPr="00CE7F60" w:rsidRDefault="00C270CA" w:rsidP="00C270CA">
            <w:pPr>
              <w:tabs>
                <w:tab w:val="right" w:pos="7254"/>
              </w:tabs>
              <w:jc w:val="both"/>
              <w:rPr>
                <w:rFonts w:ascii="Book Antiqua" w:hAnsi="Book Antiqua"/>
              </w:rPr>
            </w:pPr>
          </w:p>
          <w:p w14:paraId="30192191" w14:textId="77777777" w:rsidR="00C270CA" w:rsidRPr="00CE7F60" w:rsidRDefault="00C270CA" w:rsidP="00C270CA">
            <w:pPr>
              <w:autoSpaceDE w:val="0"/>
              <w:autoSpaceDN w:val="0"/>
              <w:adjustRightInd w:val="0"/>
              <w:jc w:val="both"/>
              <w:rPr>
                <w:rFonts w:ascii="Book Antiqua" w:eastAsiaTheme="minorHAnsi" w:hAnsi="Book Antiqua" w:cs="Arial"/>
                <w:color w:val="000000"/>
                <w:lang w:bidi="hi-IN"/>
              </w:rPr>
            </w:pPr>
            <w:r w:rsidRPr="00CE7F60">
              <w:rPr>
                <w:rFonts w:ascii="Book Antiqua" w:eastAsiaTheme="minorHAnsi" w:hAnsi="Book Antiqua" w:cs="Arial"/>
                <w:color w:val="000000"/>
                <w:lang w:bidi="hi-IN"/>
              </w:rPr>
              <w:t xml:space="preserve">Affidavit of Self certification regarding Minimum Local Content under </w:t>
            </w:r>
            <w:r w:rsidRPr="00CE7F60">
              <w:rPr>
                <w:rFonts w:ascii="Book Antiqua" w:hAnsi="Book Antiqua" w:cs="Arial"/>
              </w:rPr>
              <w:t xml:space="preserve">PPP-MII Order and </w:t>
            </w:r>
            <w:proofErr w:type="spellStart"/>
            <w:r w:rsidRPr="00CE7F60">
              <w:rPr>
                <w:rFonts w:ascii="Book Antiqua" w:hAnsi="Book Antiqua" w:cs="Arial"/>
              </w:rPr>
              <w:t>MoP</w:t>
            </w:r>
            <w:proofErr w:type="spellEnd"/>
            <w:r w:rsidRPr="00CE7F60">
              <w:rPr>
                <w:rFonts w:ascii="Book Antiqua" w:hAnsi="Book Antiqua" w:cs="Arial"/>
              </w:rPr>
              <w:t xml:space="preserve"> Order</w:t>
            </w:r>
            <w:r w:rsidRPr="00CE7F60">
              <w:rPr>
                <w:rFonts w:ascii="Book Antiqua" w:eastAsiaTheme="minorHAnsi" w:hAnsi="Book Antiqua" w:cs="Arial"/>
                <w:color w:val="000000"/>
                <w:lang w:bidi="hi-IN"/>
              </w:rPr>
              <w:t xml:space="preserve">, if applicable, Certificate </w:t>
            </w:r>
            <w:r w:rsidRPr="00CE7F60">
              <w:rPr>
                <w:rFonts w:ascii="Book Antiqua" w:eastAsiaTheme="minorHAnsi" w:hAnsi="Book Antiqua" w:cs="Arial"/>
                <w:color w:val="000000"/>
                <w:lang w:bidi="hi-IN"/>
              </w:rPr>
              <w:lastRenderedPageBreak/>
              <w:t xml:space="preserve">from statutory auditor/cost auditor/cost accountant/chartered accountant, giving the percentage of Local Content, under </w:t>
            </w:r>
            <w:r w:rsidRPr="00CE7F60">
              <w:rPr>
                <w:rFonts w:ascii="Book Antiqua" w:hAnsi="Book Antiqua" w:cs="Arial"/>
              </w:rPr>
              <w:t xml:space="preserve">PPP-MII Order and </w:t>
            </w:r>
            <w:proofErr w:type="spellStart"/>
            <w:r w:rsidRPr="00CE7F60">
              <w:rPr>
                <w:rFonts w:ascii="Book Antiqua" w:hAnsi="Book Antiqua" w:cs="Arial"/>
              </w:rPr>
              <w:t>MoP</w:t>
            </w:r>
            <w:proofErr w:type="spellEnd"/>
            <w:r w:rsidRPr="00CE7F60">
              <w:rPr>
                <w:rFonts w:ascii="Book Antiqua" w:hAnsi="Book Antiqua" w:cs="Arial"/>
              </w:rPr>
              <w:t xml:space="preserve"> Order</w:t>
            </w:r>
            <w:r w:rsidRPr="00CE7F60">
              <w:rPr>
                <w:rFonts w:ascii="Book Antiqua" w:eastAsiaTheme="minorHAnsi" w:hAnsi="Book Antiqua" w:cs="Arial"/>
                <w:color w:val="000000"/>
                <w:lang w:bidi="hi-IN"/>
              </w:rPr>
              <w:t>, if applicable.</w:t>
            </w:r>
          </w:p>
          <w:p w14:paraId="0DAAC7C0" w14:textId="37EA5573" w:rsidR="00C270CA" w:rsidRPr="00CE7F60" w:rsidRDefault="00C270CA" w:rsidP="00C270CA">
            <w:pPr>
              <w:autoSpaceDE w:val="0"/>
              <w:autoSpaceDN w:val="0"/>
              <w:adjustRightInd w:val="0"/>
              <w:jc w:val="both"/>
              <w:rPr>
                <w:rFonts w:ascii="Book Antiqua" w:hAnsi="Book Antiqua" w:cs="Arial"/>
              </w:rPr>
            </w:pPr>
          </w:p>
        </w:tc>
      </w:tr>
      <w:tr w:rsidR="00C270CA" w:rsidRPr="00CE7F60" w14:paraId="3AC06599" w14:textId="77777777" w:rsidTr="00265864">
        <w:trPr>
          <w:trHeight w:val="1115"/>
        </w:trPr>
        <w:tc>
          <w:tcPr>
            <w:tcW w:w="1080" w:type="dxa"/>
            <w:tcBorders>
              <w:right w:val="single" w:sz="4" w:space="0" w:color="auto"/>
            </w:tcBorders>
          </w:tcPr>
          <w:p w14:paraId="6837EC9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Supplementing ITB Clauses 16.2 (a), 16.2 (b), 17.1 and 20.1 as follows:</w:t>
            </w:r>
          </w:p>
          <w:p w14:paraId="3679E1BF" w14:textId="77777777" w:rsidR="00C270CA" w:rsidRPr="00CE7F60" w:rsidRDefault="00C270CA" w:rsidP="00C270CA">
            <w:pPr>
              <w:tabs>
                <w:tab w:val="right" w:pos="7254"/>
              </w:tabs>
              <w:jc w:val="both"/>
              <w:rPr>
                <w:rFonts w:ascii="Book Antiqua" w:eastAsia="Calibri" w:hAnsi="Book Antiqua" w:cstheme="minorHAnsi"/>
                <w:b/>
              </w:rPr>
            </w:pPr>
          </w:p>
          <w:p w14:paraId="7CD638C5"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 xml:space="preserve">The deadline for </w:t>
            </w:r>
            <w:r w:rsidRPr="00CE7F60">
              <w:rPr>
                <w:rFonts w:ascii="Book Antiqua" w:eastAsia="Calibri" w:hAnsi="Book Antiqua" w:cstheme="minorHAnsi"/>
                <w:b/>
                <w:u w:val="single"/>
              </w:rPr>
              <w:t>Soft copy part of the</w:t>
            </w:r>
            <w:r w:rsidRPr="00CE7F60">
              <w:rPr>
                <w:rFonts w:ascii="Book Antiqua" w:eastAsia="Calibri" w:hAnsi="Book Antiqua" w:cstheme="minorHAnsi"/>
                <w:u w:val="single"/>
              </w:rPr>
              <w:t xml:space="preserve"> </w:t>
            </w:r>
            <w:r w:rsidRPr="00CE7F60">
              <w:rPr>
                <w:rFonts w:ascii="Book Antiqua" w:eastAsia="Calibri" w:hAnsi="Book Antiqua" w:cstheme="minorHAnsi"/>
                <w:b/>
                <w:u w:val="single"/>
              </w:rPr>
              <w:t>bid</w:t>
            </w:r>
            <w:r w:rsidRPr="00CE7F60">
              <w:rPr>
                <w:rFonts w:ascii="Book Antiqua" w:eastAsia="Calibri" w:hAnsi="Book Antiqua" w:cstheme="minorHAnsi"/>
                <w:b/>
              </w:rPr>
              <w:t xml:space="preserve"> submission is</w:t>
            </w:r>
          </w:p>
          <w:p w14:paraId="414CDC58" w14:textId="77777777" w:rsidR="00C270CA" w:rsidRPr="00CE7F60" w:rsidRDefault="00C270CA" w:rsidP="00C270CA">
            <w:pPr>
              <w:tabs>
                <w:tab w:val="right" w:pos="7254"/>
              </w:tabs>
              <w:jc w:val="both"/>
              <w:rPr>
                <w:rFonts w:ascii="Book Antiqua" w:eastAsia="Calibri" w:hAnsi="Book Antiqua" w:cstheme="minorHAnsi"/>
                <w:b/>
                <w:bCs/>
                <w:color w:val="FF0000"/>
              </w:rPr>
            </w:pPr>
          </w:p>
          <w:p w14:paraId="3CAE02B2" w14:textId="3CCED1A8"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4E0306">
              <w:rPr>
                <w:rFonts w:ascii="Book Antiqua" w:eastAsia="Calibri" w:hAnsi="Book Antiqua" w:cstheme="minorHAnsi"/>
                <w:b/>
                <w:bCs/>
                <w:color w:val="C00000"/>
              </w:rPr>
              <w:t>09.08.2025</w:t>
            </w:r>
            <w:r w:rsidRPr="00CE7F60">
              <w:rPr>
                <w:rFonts w:ascii="Book Antiqua" w:eastAsia="Calibri" w:hAnsi="Book Antiqua" w:cstheme="minorHAnsi"/>
                <w:b/>
                <w:bCs/>
                <w:color w:val="C00000"/>
              </w:rPr>
              <w:t xml:space="preserve"> Time: 1100 Hrs.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7AAA41A0" w14:textId="77777777" w:rsidR="00C270CA" w:rsidRPr="00CE7F60" w:rsidRDefault="00C270CA" w:rsidP="00C270CA">
            <w:pPr>
              <w:pStyle w:val="ListParagraph"/>
              <w:ind w:left="0"/>
              <w:jc w:val="both"/>
              <w:rPr>
                <w:rFonts w:ascii="Book Antiqua" w:hAnsi="Book Antiqua" w:cstheme="minorHAnsi"/>
                <w:b/>
                <w:bCs/>
                <w:szCs w:val="24"/>
              </w:rPr>
            </w:pPr>
          </w:p>
          <w:p w14:paraId="70A48498" w14:textId="77777777" w:rsidR="00C270CA" w:rsidRPr="00CE7F60" w:rsidRDefault="00C270CA" w:rsidP="00C270CA">
            <w:pPr>
              <w:pStyle w:val="ListParagraph"/>
              <w:ind w:left="0"/>
              <w:jc w:val="both"/>
              <w:rPr>
                <w:rFonts w:ascii="Book Antiqua" w:eastAsia="Calibri" w:hAnsi="Book Antiqua" w:cstheme="minorHAnsi"/>
                <w:b/>
                <w:bCs/>
                <w:szCs w:val="24"/>
              </w:rPr>
            </w:pPr>
            <w:r w:rsidRPr="00CE7F60">
              <w:rPr>
                <w:rFonts w:ascii="Book Antiqua" w:hAnsi="Book Antiqua" w:cstheme="minorHAnsi"/>
                <w:b/>
                <w:bCs/>
                <w:szCs w:val="24"/>
              </w:rPr>
              <w:t>Bid</w:t>
            </w:r>
            <w:r w:rsidRPr="00CE7F60">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CE7F60" w:rsidRDefault="00C270CA" w:rsidP="00C270CA">
            <w:pPr>
              <w:jc w:val="both"/>
              <w:rPr>
                <w:rFonts w:ascii="Book Antiqua" w:eastAsia="Calibri" w:hAnsi="Book Antiqua" w:cstheme="minorHAnsi"/>
              </w:rPr>
            </w:pPr>
          </w:p>
          <w:p w14:paraId="2C8D6026"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u w:val="single"/>
              </w:rPr>
              <w:t>Address for Bid Opening</w:t>
            </w:r>
            <w:r w:rsidRPr="00CE7F60">
              <w:rPr>
                <w:rFonts w:ascii="Book Antiqua" w:eastAsia="Calibri" w:hAnsi="Book Antiqua" w:cstheme="minorHAnsi"/>
                <w:b/>
                <w:bCs/>
              </w:rPr>
              <w:t>:</w:t>
            </w:r>
          </w:p>
          <w:p w14:paraId="73930EF3" w14:textId="7924B635" w:rsidR="00F15B10" w:rsidRPr="00CE7F60" w:rsidRDefault="00F15B10" w:rsidP="00F15B10">
            <w:pPr>
              <w:ind w:left="103"/>
              <w:jc w:val="both"/>
              <w:rPr>
                <w:rFonts w:ascii="Book Antiqua" w:hAnsi="Book Antiqua" w:cs="Arial"/>
                <w:b/>
                <w:bCs/>
              </w:rPr>
            </w:pPr>
            <w:r w:rsidRPr="00CE7F60">
              <w:rPr>
                <w:rFonts w:ascii="Book Antiqua" w:hAnsi="Book Antiqua" w:cs="Arial"/>
                <w:b/>
                <w:bCs/>
              </w:rPr>
              <w:t>DGM / Manager (C&amp;M)</w:t>
            </w:r>
          </w:p>
          <w:p w14:paraId="6BB165CE"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Power Grid Corporation of India Limited</w:t>
            </w:r>
          </w:p>
          <w:p w14:paraId="0F9B6E7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58E9DB51"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Shipra Path, </w:t>
            </w:r>
            <w:proofErr w:type="spellStart"/>
            <w:r w:rsidRPr="00CE7F60">
              <w:rPr>
                <w:rFonts w:ascii="Book Antiqua" w:hAnsi="Book Antiqua" w:cs="Arial"/>
                <w:b/>
                <w:bCs/>
              </w:rPr>
              <w:t>Mansarovar</w:t>
            </w:r>
            <w:proofErr w:type="spellEnd"/>
            <w:r w:rsidRPr="00CE7F60">
              <w:rPr>
                <w:rFonts w:ascii="Book Antiqua" w:hAnsi="Book Antiqua" w:cs="Arial"/>
                <w:b/>
                <w:bCs/>
              </w:rPr>
              <w:t>, Jaipur-302020 Rajasthan</w:t>
            </w:r>
          </w:p>
          <w:p w14:paraId="1E8F9795" w14:textId="77777777" w:rsidR="00F15B10" w:rsidRPr="00CE7F60" w:rsidRDefault="00F15B10" w:rsidP="00F15B10">
            <w:pPr>
              <w:ind w:left="103"/>
              <w:jc w:val="both"/>
              <w:rPr>
                <w:rFonts w:ascii="Book Antiqua" w:hAnsi="Book Antiqua" w:cs="Arial"/>
                <w:b/>
                <w:bCs/>
              </w:rPr>
            </w:pPr>
          </w:p>
          <w:p w14:paraId="05B6EADA" w14:textId="77777777" w:rsidR="00F15B10" w:rsidRPr="00CE7F60" w:rsidRDefault="00F15B10" w:rsidP="00F15B10">
            <w:pPr>
              <w:ind w:left="103"/>
              <w:jc w:val="both"/>
              <w:rPr>
                <w:rFonts w:ascii="Book Antiqua" w:hAnsi="Book Antiqua" w:cs="Arial"/>
                <w:b/>
                <w:bCs/>
                <w:lang w:val="en-GB"/>
              </w:rPr>
            </w:pPr>
          </w:p>
          <w:p w14:paraId="555C57C1" w14:textId="77777777" w:rsidR="00F15B10" w:rsidRPr="00CE7F60" w:rsidRDefault="00F15B10" w:rsidP="00F15B10">
            <w:pPr>
              <w:ind w:left="103"/>
              <w:jc w:val="both"/>
              <w:rPr>
                <w:rFonts w:ascii="Book Antiqua" w:hAnsi="Book Antiqua" w:cs="Arial"/>
                <w:b/>
                <w:bCs/>
                <w:lang w:val="pt-BR"/>
              </w:rPr>
            </w:pPr>
            <w:r w:rsidRPr="00CE7F60">
              <w:rPr>
                <w:rFonts w:ascii="Book Antiqua" w:hAnsi="Book Antiqua" w:cs="Arial"/>
                <w:b/>
                <w:bCs/>
                <w:lang w:val="en-GB"/>
              </w:rPr>
              <w:t>Mobile: +91 9149469200/9001890233/7211185888</w:t>
            </w:r>
          </w:p>
          <w:p w14:paraId="37F70807" w14:textId="77777777" w:rsidR="004E0306" w:rsidRDefault="00F15B10" w:rsidP="00F15B10">
            <w:pPr>
              <w:ind w:left="103"/>
              <w:jc w:val="both"/>
              <w:rPr>
                <w:rFonts w:ascii="Book Antiqua" w:hAnsi="Book Antiqua" w:cs="Arial"/>
                <w:b/>
                <w:bCs/>
              </w:rPr>
            </w:pPr>
            <w:r w:rsidRPr="00CE7F60">
              <w:rPr>
                <w:rFonts w:ascii="Book Antiqua" w:hAnsi="Book Antiqua" w:cs="Arial"/>
                <w:b/>
                <w:bCs/>
                <w:lang w:val="en-GB"/>
              </w:rPr>
              <w:t>Email Address</w:t>
            </w:r>
            <w:r w:rsidRPr="00CE7F60">
              <w:rPr>
                <w:rFonts w:ascii="Book Antiqua" w:hAnsi="Book Antiqua" w:cs="Arial"/>
                <w:b/>
                <w:bCs/>
              </w:rPr>
              <w:t xml:space="preserve">: </w:t>
            </w:r>
          </w:p>
          <w:p w14:paraId="529F678C" w14:textId="5B1B0E0E" w:rsidR="00F15B10" w:rsidRPr="00CE7F60" w:rsidRDefault="00F15B10" w:rsidP="00F15B10">
            <w:pPr>
              <w:ind w:left="103"/>
              <w:jc w:val="both"/>
              <w:rPr>
                <w:rFonts w:ascii="Book Antiqua" w:hAnsi="Book Antiqua" w:cs="Arial"/>
                <w:b/>
                <w:bCs/>
              </w:rPr>
            </w:pPr>
            <w:hyperlink r:id="rId18" w:history="1">
              <w:r w:rsidRPr="00CE7F60">
                <w:rPr>
                  <w:rStyle w:val="Hyperlink"/>
                  <w:rFonts w:ascii="Book Antiqua" w:hAnsi="Book Antiqua" w:cs="Arial"/>
                  <w:b/>
                  <w:bCs/>
                </w:rPr>
                <w:t>vijayprakashjarwal@powergrid.in</w:t>
              </w:r>
            </w:hyperlink>
            <w:r w:rsidRPr="00CE7F60">
              <w:rPr>
                <w:rFonts w:ascii="Book Antiqua" w:hAnsi="Book Antiqua" w:cs="Arial"/>
                <w:b/>
                <w:bCs/>
              </w:rPr>
              <w:t xml:space="preserve">; </w:t>
            </w:r>
            <w:hyperlink r:id="rId19" w:history="1">
              <w:r w:rsidRPr="00CE7F60">
                <w:rPr>
                  <w:rStyle w:val="Hyperlink"/>
                  <w:rFonts w:ascii="Book Antiqua" w:hAnsi="Book Antiqua" w:cs="Arial"/>
                  <w:b/>
                  <w:bCs/>
                </w:rPr>
                <w:t>saurabh.agrawal@powergrid.in</w:t>
              </w:r>
            </w:hyperlink>
            <w:r w:rsidRPr="00CE7F60">
              <w:rPr>
                <w:rFonts w:ascii="Book Antiqua" w:hAnsi="Book Antiqua" w:cs="Arial"/>
                <w:b/>
                <w:bCs/>
              </w:rPr>
              <w:t xml:space="preserve">; </w:t>
            </w:r>
            <w:hyperlink r:id="rId20" w:history="1">
              <w:r w:rsidRPr="00CE7F60">
                <w:rPr>
                  <w:rStyle w:val="Hyperlink"/>
                  <w:rFonts w:ascii="Book Antiqua" w:hAnsi="Book Antiqua" w:cs="Arial"/>
                  <w:b/>
                  <w:bCs/>
                </w:rPr>
                <w:t>68rk93@powergrid.in</w:t>
              </w:r>
            </w:hyperlink>
            <w:r w:rsidRPr="00CE7F60">
              <w:rPr>
                <w:rFonts w:ascii="Book Antiqua" w:hAnsi="Book Antiqua" w:cs="Arial"/>
                <w:b/>
                <w:bCs/>
              </w:rPr>
              <w:t xml:space="preserve">; </w:t>
            </w:r>
          </w:p>
          <w:p w14:paraId="22F16170" w14:textId="77777777" w:rsidR="00C270CA" w:rsidRPr="00CE7F60" w:rsidRDefault="00C270CA" w:rsidP="00C270CA">
            <w:pPr>
              <w:jc w:val="both"/>
              <w:rPr>
                <w:rFonts w:ascii="Book Antiqua" w:eastAsia="Calibri" w:hAnsi="Book Antiqua" w:cstheme="minorHAnsi"/>
                <w:b/>
                <w:bCs/>
              </w:rPr>
            </w:pPr>
          </w:p>
          <w:p w14:paraId="2133CBBF"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t>Time and date for Bid Opening – First Envelope:</w:t>
            </w:r>
          </w:p>
          <w:p w14:paraId="5B1C31DB" w14:textId="77777777" w:rsidR="00C270CA" w:rsidRPr="00CE7F60" w:rsidRDefault="00C270CA" w:rsidP="00C270CA">
            <w:pPr>
              <w:tabs>
                <w:tab w:val="right" w:pos="7254"/>
              </w:tabs>
              <w:jc w:val="both"/>
              <w:rPr>
                <w:rFonts w:ascii="Book Antiqua" w:eastAsia="Calibri" w:hAnsi="Book Antiqua" w:cstheme="minorHAnsi"/>
                <w:b/>
                <w:bCs/>
                <w:color w:val="C00000"/>
              </w:rPr>
            </w:pPr>
          </w:p>
          <w:p w14:paraId="63B185BC" w14:textId="4A51EC2B"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4E0306">
              <w:rPr>
                <w:rFonts w:ascii="Book Antiqua" w:eastAsia="Calibri" w:hAnsi="Book Antiqua" w:cstheme="minorHAnsi"/>
                <w:b/>
                <w:bCs/>
                <w:color w:val="C00000"/>
              </w:rPr>
              <w:t>11.08.2025</w:t>
            </w:r>
            <w:r w:rsidR="00F15B10" w:rsidRPr="00CE7F60">
              <w:rPr>
                <w:rFonts w:ascii="Book Antiqua" w:eastAsia="Calibri" w:hAnsi="Book Antiqua" w:cstheme="minorHAnsi"/>
                <w:b/>
                <w:bCs/>
                <w:color w:val="C00000"/>
              </w:rPr>
              <w:t xml:space="preserve"> </w:t>
            </w:r>
            <w:r w:rsidRPr="00CE7F60">
              <w:rPr>
                <w:rFonts w:ascii="Book Antiqua" w:eastAsia="Calibri" w:hAnsi="Book Antiqua" w:cstheme="minorHAnsi"/>
                <w:b/>
                <w:bCs/>
                <w:color w:val="C00000"/>
              </w:rPr>
              <w:t>Time: 1130 Hrs. onwards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2C645BB5" w14:textId="77777777" w:rsidR="00C270CA" w:rsidRPr="00CE7F60" w:rsidRDefault="00C270CA" w:rsidP="00C270CA">
            <w:pPr>
              <w:jc w:val="both"/>
              <w:rPr>
                <w:rFonts w:ascii="Book Antiqua" w:eastAsia="Calibri" w:hAnsi="Book Antiqua" w:cstheme="minorHAnsi"/>
                <w:b/>
                <w:bCs/>
              </w:rPr>
            </w:pPr>
          </w:p>
          <w:p w14:paraId="211F0380"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t>(a)</w:t>
            </w:r>
            <w:r w:rsidRPr="00CE7F60">
              <w:rPr>
                <w:rFonts w:ascii="Book Antiqua" w:eastAsia="Calibri" w:hAnsi="Book Antiqua" w:cstheme="minorHAnsi"/>
                <w:b/>
                <w:bCs/>
              </w:rPr>
              <w:tab/>
              <w:t>Bid Title:</w:t>
            </w:r>
          </w:p>
          <w:p w14:paraId="3DD609AF" w14:textId="77777777" w:rsidR="00C270CA" w:rsidRDefault="00C270CA" w:rsidP="00C270CA">
            <w:pPr>
              <w:jc w:val="both"/>
              <w:rPr>
                <w:rFonts w:ascii="Book Antiqua" w:eastAsia="Calibri" w:hAnsi="Book Antiqua" w:cstheme="minorHAnsi"/>
              </w:rPr>
            </w:pPr>
          </w:p>
          <w:p w14:paraId="357286D4" w14:textId="77777777" w:rsidR="004E0306" w:rsidRPr="00CE7F60" w:rsidRDefault="004E0306" w:rsidP="00C270CA">
            <w:pPr>
              <w:jc w:val="both"/>
              <w:rPr>
                <w:rFonts w:ascii="Book Antiqua" w:eastAsia="Calibri" w:hAnsi="Book Antiqua" w:cstheme="minorHAnsi"/>
              </w:rPr>
            </w:pPr>
          </w:p>
          <w:p w14:paraId="61DCA683" w14:textId="77777777" w:rsidR="00D266E3" w:rsidRPr="001F5A95" w:rsidRDefault="00D266E3" w:rsidP="00D266E3">
            <w:pPr>
              <w:jc w:val="both"/>
              <w:rPr>
                <w:rFonts w:ascii="Book Antiqua" w:hAnsi="Book Antiqua" w:cs="Arial"/>
                <w:b/>
                <w:bCs/>
                <w:noProof/>
                <w:color w:val="0000FF"/>
              </w:rPr>
            </w:pPr>
            <w:r w:rsidRPr="001F5A95">
              <w:rPr>
                <w:rFonts w:ascii="Book Antiqua" w:hAnsi="Book Antiqua" w:cs="Arial"/>
                <w:b/>
                <w:lang w:val="en-GB"/>
              </w:rPr>
              <w:t>Name of the Package</w:t>
            </w:r>
            <w:r w:rsidRPr="001F5A95">
              <w:rPr>
                <w:rFonts w:ascii="Book Antiqua" w:hAnsi="Book Antiqua" w:cs="Arial"/>
                <w:b/>
                <w:bCs/>
                <w:noProof/>
                <w:color w:val="0000FF"/>
              </w:rPr>
              <w:t>: 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68ECDFAE" w14:textId="77777777" w:rsidR="00D266E3" w:rsidRPr="001F5A95" w:rsidRDefault="00D266E3" w:rsidP="00D266E3">
            <w:pPr>
              <w:jc w:val="both"/>
              <w:rPr>
                <w:rFonts w:ascii="Book Antiqua" w:hAnsi="Book Antiqua" w:cs="Arial"/>
                <w:b/>
                <w:bCs/>
                <w:noProof/>
                <w:color w:val="0000FF"/>
              </w:rPr>
            </w:pPr>
          </w:p>
          <w:p w14:paraId="624E0C39" w14:textId="77777777" w:rsidR="00D266E3" w:rsidRPr="001F5A95" w:rsidRDefault="00D266E3" w:rsidP="00D266E3">
            <w:pPr>
              <w:tabs>
                <w:tab w:val="left" w:pos="657"/>
              </w:tabs>
              <w:rPr>
                <w:rFonts w:ascii="Book Antiqua" w:hAnsi="Book Antiqua" w:cs="Arial"/>
                <w:b/>
                <w:bCs/>
                <w:noProof/>
                <w:color w:val="0000FF"/>
              </w:rPr>
            </w:pPr>
            <w:r w:rsidRPr="001F5A95">
              <w:rPr>
                <w:rFonts w:ascii="Book Antiqua" w:hAnsi="Book Antiqua" w:cs="Arial"/>
                <w:b/>
                <w:lang w:val="en-GB"/>
              </w:rPr>
              <w:t>Tender Enquiry No</w:t>
            </w:r>
            <w:r w:rsidRPr="001F5A95">
              <w:rPr>
                <w:rFonts w:ascii="Book Antiqua" w:hAnsi="Book Antiqua" w:cs="Arial"/>
                <w:bCs/>
                <w:lang w:val="en-GB"/>
              </w:rPr>
              <w:t xml:space="preserve">.: </w:t>
            </w:r>
            <w:r w:rsidRPr="001F5A95">
              <w:rPr>
                <w:rFonts w:ascii="Book Antiqua" w:hAnsi="Book Antiqua" w:cs="Arial"/>
                <w:b/>
                <w:bCs/>
                <w:noProof/>
                <w:color w:val="0000FF"/>
              </w:rPr>
              <w:t>NR1/T/W-AIS/DOM/I00/25/08956 – SRM RFX – 5002004606</w:t>
            </w:r>
          </w:p>
          <w:p w14:paraId="7D36DEBD" w14:textId="77777777" w:rsidR="00311128" w:rsidRPr="00CE7F60" w:rsidRDefault="00311128" w:rsidP="00C270CA">
            <w:pPr>
              <w:jc w:val="both"/>
              <w:rPr>
                <w:rFonts w:ascii="Book Antiqua" w:eastAsia="Calibri" w:hAnsi="Book Antiqua" w:cstheme="minorHAnsi"/>
              </w:rPr>
            </w:pPr>
          </w:p>
          <w:p w14:paraId="036645B4" w14:textId="2B57B611" w:rsidR="00C270CA" w:rsidRPr="00CE7F60" w:rsidRDefault="00C270CA" w:rsidP="00C270CA">
            <w:pPr>
              <w:jc w:val="both"/>
              <w:rPr>
                <w:rFonts w:ascii="Book Antiqua" w:eastAsia="Calibri" w:hAnsi="Book Antiqua" w:cstheme="minorHAnsi"/>
                <w:b/>
                <w:bCs/>
                <w:u w:val="single"/>
              </w:rPr>
            </w:pPr>
            <w:r w:rsidRPr="00CE7F60">
              <w:rPr>
                <w:rFonts w:ascii="Book Antiqua" w:eastAsia="Calibri" w:hAnsi="Book Antiqua" w:cstheme="minorHAnsi"/>
              </w:rPr>
              <w:t xml:space="preserve"> </w:t>
            </w:r>
            <w:r w:rsidRPr="00CE7F60">
              <w:rPr>
                <w:rFonts w:ascii="Book Antiqua" w:eastAsia="Calibri" w:hAnsi="Book Antiqua" w:cstheme="minorHAnsi"/>
                <w:b/>
                <w:bCs/>
                <w:u w:val="single"/>
              </w:rPr>
              <w:t xml:space="preserve">FIRST ENVELOPE </w:t>
            </w:r>
          </w:p>
          <w:p w14:paraId="058CC417" w14:textId="77777777" w:rsidR="00C270CA" w:rsidRPr="00CE7F60" w:rsidRDefault="00C270CA" w:rsidP="00C270CA">
            <w:pPr>
              <w:jc w:val="both"/>
              <w:rPr>
                <w:rFonts w:ascii="Book Antiqua" w:eastAsia="Calibri" w:hAnsi="Book Antiqua" w:cstheme="minorHAnsi"/>
              </w:rPr>
            </w:pPr>
          </w:p>
          <w:p w14:paraId="03E31C46" w14:textId="0AA077A2" w:rsidR="00C270CA" w:rsidRPr="00CE7F60" w:rsidRDefault="00C270CA" w:rsidP="004E0306">
            <w:pPr>
              <w:pStyle w:val="ListParagraph"/>
              <w:numPr>
                <w:ilvl w:val="0"/>
                <w:numId w:val="30"/>
              </w:numPr>
              <w:jc w:val="both"/>
              <w:rPr>
                <w:rFonts w:ascii="Book Antiqua" w:eastAsia="Calibri" w:hAnsi="Book Antiqua" w:cstheme="minorHAnsi"/>
                <w:b/>
                <w:bCs/>
                <w:color w:val="C00000"/>
                <w:szCs w:val="24"/>
                <w:lang w:val="en-US" w:eastAsia="en-US" w:bidi="ar-SA"/>
              </w:rPr>
            </w:pPr>
            <w:r w:rsidRPr="00CE7F60">
              <w:rPr>
                <w:rFonts w:ascii="Book Antiqua" w:eastAsia="Calibri" w:hAnsi="Book Antiqua" w:cstheme="minorHAnsi"/>
                <w:szCs w:val="24"/>
              </w:rPr>
              <w:t xml:space="preserve">Do not open before 11:30 hours (Indian Standard Time) on </w:t>
            </w:r>
            <w:r w:rsidR="004E0306">
              <w:rPr>
                <w:rFonts w:ascii="Book Antiqua" w:eastAsia="Calibri" w:hAnsi="Book Antiqua" w:cstheme="minorHAnsi"/>
                <w:b/>
                <w:bCs/>
                <w:color w:val="C00000"/>
                <w:szCs w:val="24"/>
                <w:lang w:val="en-US" w:eastAsia="en-US" w:bidi="ar-SA"/>
              </w:rPr>
              <w:t>11.08.2025</w:t>
            </w:r>
            <w:r w:rsidRPr="00CE7F60">
              <w:rPr>
                <w:rFonts w:ascii="Book Antiqua" w:eastAsia="Calibri" w:hAnsi="Book Antiqua" w:cstheme="minorHAnsi"/>
                <w:b/>
                <w:bCs/>
                <w:color w:val="C00000"/>
                <w:szCs w:val="24"/>
                <w:lang w:val="en-US" w:eastAsia="en-US" w:bidi="ar-SA"/>
              </w:rPr>
              <w:t>.</w:t>
            </w:r>
          </w:p>
        </w:tc>
      </w:tr>
      <w:tr w:rsidR="00C270CA" w:rsidRPr="00CE7F60" w14:paraId="22607F7F" w14:textId="77777777" w:rsidTr="00296D62">
        <w:trPr>
          <w:trHeight w:val="70"/>
        </w:trPr>
        <w:tc>
          <w:tcPr>
            <w:tcW w:w="1080" w:type="dxa"/>
            <w:tcBorders>
              <w:right w:val="single" w:sz="4" w:space="0" w:color="auto"/>
            </w:tcBorders>
          </w:tcPr>
          <w:p w14:paraId="6BCFF85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CE7F60" w:rsidRDefault="00C270CA" w:rsidP="00C270CA">
            <w:pPr>
              <w:pStyle w:val="Default"/>
              <w:jc w:val="both"/>
              <w:rPr>
                <w:rFonts w:cs="Arial"/>
                <w:b/>
                <w:bCs/>
              </w:rPr>
            </w:pPr>
            <w:r w:rsidRPr="00CE7F60">
              <w:rPr>
                <w:rFonts w:cs="Arial"/>
              </w:rPr>
              <w:t>ITB 17.1</w:t>
            </w:r>
          </w:p>
        </w:tc>
        <w:tc>
          <w:tcPr>
            <w:tcW w:w="7200" w:type="dxa"/>
            <w:tcBorders>
              <w:left w:val="single" w:sz="4" w:space="0" w:color="auto"/>
            </w:tcBorders>
          </w:tcPr>
          <w:p w14:paraId="25422646"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17.1 with the following:</w:t>
            </w:r>
          </w:p>
          <w:p w14:paraId="75C304F9" w14:textId="77777777" w:rsidR="00C270CA" w:rsidRPr="00CE7F60" w:rsidRDefault="00C270CA" w:rsidP="00C270CA">
            <w:pPr>
              <w:jc w:val="both"/>
              <w:rPr>
                <w:rFonts w:ascii="Book Antiqua" w:hAnsi="Book Antiqua" w:cs="Arial"/>
                <w:lang w:val="en-GB"/>
              </w:rPr>
            </w:pPr>
          </w:p>
          <w:p w14:paraId="55A2B17A" w14:textId="59AB9042" w:rsidR="00C270CA" w:rsidRPr="00CE7F60" w:rsidRDefault="00C270CA" w:rsidP="00C270CA">
            <w:pPr>
              <w:jc w:val="both"/>
              <w:rPr>
                <w:rFonts w:ascii="Book Antiqua" w:hAnsi="Book Antiqua" w:cs="Arial"/>
              </w:rPr>
            </w:pPr>
            <w:r w:rsidRPr="00CE7F60">
              <w:rPr>
                <w:rFonts w:ascii="Book Antiqua" w:hAnsi="Book Antiqua" w:cs="Arial"/>
              </w:rPr>
              <w:t>Hard copy</w:t>
            </w:r>
            <w:r w:rsidRPr="00CE7F60">
              <w:rPr>
                <w:rFonts w:ascii="Book Antiqua" w:hAnsi="Book Antiqua" w:cs="Arial"/>
                <w:i/>
                <w:iCs/>
              </w:rPr>
              <w:t xml:space="preserve"> </w:t>
            </w:r>
            <w:r w:rsidRPr="00CE7F60">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CE7F60">
              <w:rPr>
                <w:rFonts w:ascii="Book Antiqua" w:hAnsi="Book Antiqua" w:cs="Arial"/>
                <w:b/>
                <w:bCs/>
              </w:rPr>
              <w:t xml:space="preserve">Affidavit of Self certification regarding Minimum Local Content under PPP-MII order and </w:t>
            </w:r>
            <w:proofErr w:type="spellStart"/>
            <w:r w:rsidRPr="00CE7F60">
              <w:rPr>
                <w:rFonts w:ascii="Book Antiqua" w:hAnsi="Book Antiqua" w:cs="Arial"/>
                <w:b/>
                <w:bCs/>
              </w:rPr>
              <w:t>MoP</w:t>
            </w:r>
            <w:proofErr w:type="spellEnd"/>
            <w:r w:rsidRPr="00CE7F60">
              <w:rPr>
                <w:rFonts w:ascii="Book Antiqua" w:hAnsi="Book Antiqua" w:cs="Arial"/>
                <w:b/>
                <w:bCs/>
              </w:rPr>
              <w:t xml:space="preserve"> Order, if applicable,</w:t>
            </w:r>
            <w:r w:rsidRPr="00CE7F60">
              <w:rPr>
                <w:rFonts w:ascii="Book Antiqua" w:hAnsi="Book Antiqua" w:cs="Arial"/>
                <w:b/>
              </w:rPr>
              <w:t xml:space="preserve"> </w:t>
            </w:r>
            <w:r w:rsidRPr="00CE7F60">
              <w:rPr>
                <w:rFonts w:ascii="Book Antiqua" w:hAnsi="Book Antiqua" w:cs="Arial"/>
                <w:b/>
                <w:bCs/>
              </w:rPr>
              <w:t xml:space="preserve">Certificate from statutory auditor/cost auditor/cost accountant/chartered accountant, giving the percentage of Local Content, under PPP-MII order and </w:t>
            </w:r>
            <w:proofErr w:type="spellStart"/>
            <w:r w:rsidRPr="00CE7F60">
              <w:rPr>
                <w:rFonts w:ascii="Book Antiqua" w:hAnsi="Book Antiqua" w:cs="Arial"/>
                <w:b/>
                <w:bCs/>
              </w:rPr>
              <w:t>MoP</w:t>
            </w:r>
            <w:proofErr w:type="spellEnd"/>
            <w:r w:rsidRPr="00CE7F60">
              <w:rPr>
                <w:rFonts w:ascii="Book Antiqua" w:hAnsi="Book Antiqua" w:cs="Arial"/>
                <w:b/>
                <w:bCs/>
              </w:rPr>
              <w:t xml:space="preserve"> Order,</w:t>
            </w:r>
            <w:r w:rsidRPr="00CE7F60">
              <w:rPr>
                <w:rFonts w:ascii="Book Antiqua" w:hAnsi="Book Antiqua" w:cs="Arial"/>
                <w:b/>
              </w:rPr>
              <w:t xml:space="preserve"> </w:t>
            </w:r>
            <w:r w:rsidRPr="00CE7F60">
              <w:rPr>
                <w:rFonts w:ascii="Book Antiqua" w:hAnsi="Book Antiqua" w:cs="Arial"/>
                <w:b/>
                <w:bCs/>
              </w:rPr>
              <w:t>if applicable</w:t>
            </w:r>
            <w:r w:rsidRPr="00CE7F60">
              <w:rPr>
                <w:rFonts w:ascii="Book Antiqua" w:hAnsi="Book Antiqua" w:cs="Arial"/>
              </w:rPr>
              <w:t>, must be received by the Employer at the address specified under ITB Sub-Clause 16.2 no later than the time and date stated in the BDS.</w:t>
            </w:r>
          </w:p>
          <w:p w14:paraId="7B2A5735" w14:textId="77777777" w:rsidR="00C270CA" w:rsidRPr="00CE7F60" w:rsidRDefault="00C270CA" w:rsidP="00C270CA">
            <w:pPr>
              <w:pStyle w:val="Default"/>
              <w:ind w:left="720" w:hanging="711"/>
              <w:jc w:val="both"/>
              <w:rPr>
                <w:rFonts w:cs="Arial"/>
                <w:b/>
                <w:bCs/>
                <w:lang w:val="en-GB"/>
              </w:rPr>
            </w:pPr>
          </w:p>
        </w:tc>
      </w:tr>
      <w:tr w:rsidR="00C270CA" w:rsidRPr="00CE7F60" w14:paraId="6CA0621F" w14:textId="77777777" w:rsidTr="00265864">
        <w:trPr>
          <w:trHeight w:val="1115"/>
        </w:trPr>
        <w:tc>
          <w:tcPr>
            <w:tcW w:w="1080" w:type="dxa"/>
            <w:tcBorders>
              <w:right w:val="single" w:sz="4" w:space="0" w:color="auto"/>
            </w:tcBorders>
          </w:tcPr>
          <w:p w14:paraId="020672F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CE7F60" w:rsidRDefault="00C270CA" w:rsidP="00C270CA">
            <w:pPr>
              <w:pStyle w:val="Default"/>
              <w:jc w:val="both"/>
              <w:rPr>
                <w:rFonts w:cs="Arial"/>
                <w:b/>
                <w:bCs/>
              </w:rPr>
            </w:pPr>
            <w:r w:rsidRPr="00CE7F60">
              <w:rPr>
                <w:rFonts w:cs="Arial"/>
                <w:b/>
                <w:bCs/>
              </w:rPr>
              <w:t>ITB 17.2.1</w:t>
            </w:r>
          </w:p>
        </w:tc>
        <w:tc>
          <w:tcPr>
            <w:tcW w:w="7200" w:type="dxa"/>
            <w:tcBorders>
              <w:left w:val="single" w:sz="4" w:space="0" w:color="auto"/>
            </w:tcBorders>
          </w:tcPr>
          <w:p w14:paraId="4C74D294" w14:textId="77777777" w:rsidR="00C270CA" w:rsidRPr="00CE7F60" w:rsidRDefault="00C270CA" w:rsidP="00C270CA">
            <w:pPr>
              <w:pStyle w:val="Default"/>
              <w:jc w:val="both"/>
              <w:rPr>
                <w:b/>
                <w:bCs/>
                <w:lang w:val="en-GB" w:bidi="ar-SA"/>
              </w:rPr>
            </w:pPr>
            <w:r w:rsidRPr="00CE7F60">
              <w:rPr>
                <w:b/>
                <w:bCs/>
                <w:lang w:val="en-GB"/>
              </w:rPr>
              <w:t xml:space="preserve">Supplementing ITB clause </w:t>
            </w:r>
            <w:r w:rsidRPr="00CE7F60">
              <w:rPr>
                <w:b/>
                <w:bCs/>
              </w:rPr>
              <w:t xml:space="preserve">17.2.1 </w:t>
            </w:r>
            <w:r w:rsidRPr="00CE7F60">
              <w:rPr>
                <w:b/>
                <w:bCs/>
                <w:lang w:val="en-GB"/>
              </w:rPr>
              <w:t>with the following:</w:t>
            </w:r>
          </w:p>
          <w:p w14:paraId="38BF67A2" w14:textId="77777777" w:rsidR="00C270CA" w:rsidRPr="00CE7F60" w:rsidRDefault="00C270CA" w:rsidP="00C270CA">
            <w:pPr>
              <w:pStyle w:val="Default"/>
              <w:ind w:left="498" w:hanging="585"/>
              <w:jc w:val="both"/>
              <w:rPr>
                <w:b/>
                <w:bCs/>
              </w:rPr>
            </w:pPr>
          </w:p>
          <w:p w14:paraId="21F792F6" w14:textId="77777777" w:rsidR="00C270CA" w:rsidRPr="00CE7F60" w:rsidRDefault="00C270CA" w:rsidP="00C270CA">
            <w:pPr>
              <w:pStyle w:val="Default"/>
              <w:ind w:left="498" w:hanging="498"/>
              <w:jc w:val="both"/>
              <w:rPr>
                <w:b/>
                <w:bCs/>
              </w:rPr>
            </w:pPr>
            <w:r w:rsidRPr="00CE7F60">
              <w:rPr>
                <w:b/>
                <w:bCs/>
              </w:rPr>
              <w:t>The e-mail IDs are as follows:</w:t>
            </w:r>
          </w:p>
          <w:p w14:paraId="31CDAA6E" w14:textId="77777777" w:rsidR="00C270CA" w:rsidRPr="00CE7F60" w:rsidRDefault="00C270CA" w:rsidP="00C270CA">
            <w:pPr>
              <w:jc w:val="both"/>
              <w:rPr>
                <w:rFonts w:ascii="Book Antiqua" w:hAnsi="Book Antiqua" w:cs="Arial"/>
                <w:lang w:val="en-GB"/>
              </w:rPr>
            </w:pPr>
          </w:p>
          <w:p w14:paraId="69880AEC" w14:textId="77777777" w:rsidR="004E0306" w:rsidRDefault="00F15B10" w:rsidP="00B252AB">
            <w:pPr>
              <w:tabs>
                <w:tab w:val="left" w:pos="720"/>
                <w:tab w:val="left" w:pos="1920"/>
              </w:tabs>
              <w:jc w:val="both"/>
              <w:rPr>
                <w:rFonts w:ascii="Book Antiqua" w:hAnsi="Book Antiqua"/>
              </w:rPr>
            </w:pPr>
            <w:hyperlink r:id="rId21" w:history="1">
              <w:r w:rsidRPr="00CE7F60">
                <w:rPr>
                  <w:rStyle w:val="Hyperlink"/>
                  <w:rFonts w:ascii="Book Antiqua" w:eastAsiaTheme="majorEastAsia" w:hAnsi="Book Antiqua"/>
                  <w:b/>
                  <w:bCs/>
                </w:rPr>
                <w:t>vijayprakashjarwal@powergrid.in</w:t>
              </w:r>
            </w:hyperlink>
            <w:r w:rsidRPr="00CE7F60">
              <w:rPr>
                <w:rFonts w:ascii="Book Antiqua" w:hAnsi="Book Antiqua"/>
              </w:rPr>
              <w:t>;</w:t>
            </w:r>
          </w:p>
          <w:p w14:paraId="7414ECF9" w14:textId="77777777" w:rsidR="004E0306" w:rsidRDefault="004E0306" w:rsidP="00B252AB">
            <w:pPr>
              <w:tabs>
                <w:tab w:val="left" w:pos="720"/>
                <w:tab w:val="left" w:pos="1920"/>
              </w:tabs>
              <w:jc w:val="both"/>
              <w:rPr>
                <w:rFonts w:ascii="Book Antiqua" w:hAnsi="Book Antiqua" w:cs="Arial"/>
                <w:color w:val="0000FF"/>
              </w:rPr>
            </w:pPr>
            <w:hyperlink r:id="rId22" w:history="1">
              <w:r w:rsidRPr="00916C16">
                <w:rPr>
                  <w:rStyle w:val="Hyperlink"/>
                  <w:rFonts w:ascii="Book Antiqua" w:hAnsi="Book Antiqua" w:cs="Arial"/>
                  <w:b/>
                  <w:bCs/>
                </w:rPr>
                <w:t>saurabh.agrawal@powergrid.in</w:t>
              </w:r>
            </w:hyperlink>
            <w:r w:rsidR="004E3B8F" w:rsidRPr="00CE7F60">
              <w:rPr>
                <w:rFonts w:ascii="Book Antiqua" w:hAnsi="Book Antiqua" w:cs="Arial"/>
                <w:color w:val="0000FF"/>
              </w:rPr>
              <w:t>;</w:t>
            </w:r>
            <w:r w:rsidR="00B252AB" w:rsidRPr="00CE7F60">
              <w:rPr>
                <w:rFonts w:ascii="Book Antiqua" w:hAnsi="Book Antiqua" w:cs="Arial"/>
                <w:color w:val="0000FF"/>
              </w:rPr>
              <w:t xml:space="preserve"> </w:t>
            </w:r>
          </w:p>
          <w:p w14:paraId="02F973CD" w14:textId="2C41D1A8" w:rsidR="004E3B8F" w:rsidRPr="00CE7F60" w:rsidRDefault="00015E2C" w:rsidP="00B252AB">
            <w:pPr>
              <w:tabs>
                <w:tab w:val="left" w:pos="720"/>
                <w:tab w:val="left" w:pos="1920"/>
              </w:tabs>
              <w:jc w:val="both"/>
              <w:rPr>
                <w:rFonts w:ascii="Book Antiqua" w:hAnsi="Book Antiqua" w:cs="Arial"/>
                <w:color w:val="0000FF"/>
              </w:rPr>
            </w:pPr>
            <w:r w:rsidRPr="00CE7F60">
              <w:rPr>
                <w:rStyle w:val="Hyperlink"/>
                <w:rFonts w:ascii="Book Antiqua" w:hAnsi="Book Antiqua" w:cs="Arial"/>
                <w:b/>
                <w:bCs/>
              </w:rPr>
              <w:t>68rk93@powergrid.in</w:t>
            </w:r>
            <w:r w:rsidR="00F15B10" w:rsidRPr="00CE7F60">
              <w:rPr>
                <w:rStyle w:val="Hyperlink"/>
                <w:rFonts w:ascii="Book Antiqua" w:hAnsi="Book Antiqua" w:cs="Arial"/>
                <w:b/>
                <w:bCs/>
              </w:rPr>
              <w:t>;</w:t>
            </w:r>
          </w:p>
          <w:p w14:paraId="7B685561" w14:textId="0C6D52D0" w:rsidR="00C270CA" w:rsidRPr="00CE7F60" w:rsidRDefault="00C270CA" w:rsidP="00015E2C">
            <w:pPr>
              <w:pStyle w:val="Default"/>
              <w:jc w:val="both"/>
              <w:rPr>
                <w:rFonts w:cs="Arial"/>
                <w:b/>
                <w:bCs/>
              </w:rPr>
            </w:pPr>
          </w:p>
        </w:tc>
      </w:tr>
      <w:tr w:rsidR="00C270CA" w:rsidRPr="00CE7F60" w14:paraId="4E6E623C" w14:textId="77777777" w:rsidTr="00E93B2A">
        <w:trPr>
          <w:trHeight w:val="377"/>
        </w:trPr>
        <w:tc>
          <w:tcPr>
            <w:tcW w:w="1080" w:type="dxa"/>
            <w:tcBorders>
              <w:right w:val="single" w:sz="4" w:space="0" w:color="auto"/>
            </w:tcBorders>
          </w:tcPr>
          <w:p w14:paraId="5249DC9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CE7F60" w:rsidRDefault="00C270CA" w:rsidP="00C270CA">
            <w:pPr>
              <w:pStyle w:val="Default"/>
              <w:jc w:val="both"/>
              <w:rPr>
                <w:rFonts w:cs="Arial"/>
                <w:b/>
                <w:bCs/>
              </w:rPr>
            </w:pPr>
            <w:r w:rsidRPr="00CE7F60">
              <w:rPr>
                <w:rFonts w:cs="Arial"/>
                <w:color w:val="auto"/>
              </w:rPr>
              <w:t>ITB 19.2</w:t>
            </w:r>
          </w:p>
        </w:tc>
        <w:tc>
          <w:tcPr>
            <w:tcW w:w="7200" w:type="dxa"/>
            <w:tcBorders>
              <w:left w:val="single" w:sz="4" w:space="0" w:color="auto"/>
            </w:tcBorders>
          </w:tcPr>
          <w:p w14:paraId="3800C3A8" w14:textId="77777777" w:rsidR="00C270CA" w:rsidRPr="00CE7F60" w:rsidRDefault="00C270CA" w:rsidP="00C270CA">
            <w:pPr>
              <w:keepNext/>
              <w:jc w:val="both"/>
              <w:rPr>
                <w:rFonts w:ascii="Book Antiqua" w:hAnsi="Book Antiqua" w:cs="Arial"/>
                <w:b/>
                <w:bCs/>
              </w:rPr>
            </w:pPr>
            <w:r w:rsidRPr="00CE7F60">
              <w:rPr>
                <w:rFonts w:ascii="Book Antiqua" w:hAnsi="Book Antiqua" w:cs="Arial"/>
                <w:b/>
                <w:bCs/>
                <w:u w:val="single"/>
              </w:rPr>
              <w:t>Replace the clause ITB 19.2 with the following</w:t>
            </w:r>
            <w:r w:rsidRPr="00CE7F60">
              <w:rPr>
                <w:rFonts w:ascii="Book Antiqua" w:hAnsi="Book Antiqua" w:cs="Arial"/>
                <w:b/>
                <w:bCs/>
              </w:rPr>
              <w:t>:</w:t>
            </w:r>
          </w:p>
          <w:p w14:paraId="105EDF86" w14:textId="77777777" w:rsidR="00C270CA" w:rsidRPr="00CE7F60" w:rsidRDefault="00C270CA" w:rsidP="00C270CA">
            <w:pPr>
              <w:keepNext/>
              <w:jc w:val="both"/>
              <w:rPr>
                <w:rFonts w:ascii="Book Antiqua" w:hAnsi="Book Antiqua" w:cs="Arial"/>
                <w:b/>
                <w:bCs/>
              </w:rPr>
            </w:pPr>
          </w:p>
          <w:p w14:paraId="22B1C2D7" w14:textId="77777777" w:rsidR="00C270CA" w:rsidRPr="00CE7F60" w:rsidRDefault="00C270CA" w:rsidP="00C270CA">
            <w:pPr>
              <w:keepNext/>
              <w:jc w:val="both"/>
              <w:rPr>
                <w:rFonts w:ascii="Book Antiqua" w:hAnsi="Book Antiqua" w:cs="Arial"/>
              </w:rPr>
            </w:pPr>
            <w:r w:rsidRPr="00CE7F60">
              <w:rPr>
                <w:rFonts w:ascii="Book Antiqua" w:hAnsi="Book Antiqua" w:cs="Arial"/>
              </w:rPr>
              <w:t>The Bidder’s modifications shall be done and submitted as follows:</w:t>
            </w:r>
          </w:p>
          <w:p w14:paraId="188C7D90"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t>(</w:t>
            </w:r>
            <w:proofErr w:type="spellStart"/>
            <w:r w:rsidRPr="00CE7F60">
              <w:rPr>
                <w:rFonts w:ascii="Book Antiqua" w:hAnsi="Book Antiqua" w:cs="Arial"/>
              </w:rPr>
              <w:t>i</w:t>
            </w:r>
            <w:proofErr w:type="spellEnd"/>
            <w:r w:rsidRPr="00CE7F60">
              <w:rPr>
                <w:rFonts w:ascii="Book Antiqua" w:hAnsi="Book Antiqua" w:cs="Arial"/>
              </w:rPr>
              <w:t>) VOID</w:t>
            </w:r>
          </w:p>
          <w:p w14:paraId="60B9AD6A"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t>(ii) Soft copy of the entire bid if any modification is there.</w:t>
            </w:r>
          </w:p>
          <w:p w14:paraId="2A3F034D" w14:textId="77777777" w:rsidR="00C270CA" w:rsidRPr="00CE7F60" w:rsidRDefault="00C270CA" w:rsidP="00C270CA">
            <w:pPr>
              <w:pStyle w:val="Default"/>
              <w:ind w:left="720" w:hanging="711"/>
              <w:jc w:val="both"/>
              <w:rPr>
                <w:rFonts w:cs="Arial"/>
                <w:b/>
                <w:bCs/>
                <w:lang w:val="en-GB"/>
              </w:rPr>
            </w:pPr>
          </w:p>
        </w:tc>
      </w:tr>
      <w:tr w:rsidR="00C270CA" w:rsidRPr="00CE7F60" w14:paraId="33D32A16" w14:textId="77777777" w:rsidTr="00F216B8">
        <w:trPr>
          <w:trHeight w:val="440"/>
        </w:trPr>
        <w:tc>
          <w:tcPr>
            <w:tcW w:w="1080" w:type="dxa"/>
            <w:tcBorders>
              <w:right w:val="single" w:sz="4" w:space="0" w:color="auto"/>
            </w:tcBorders>
          </w:tcPr>
          <w:p w14:paraId="5FE13114"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CE7F60" w:rsidRDefault="00C270CA" w:rsidP="00C270CA">
            <w:pPr>
              <w:rPr>
                <w:rFonts w:ascii="Book Antiqua" w:hAnsi="Book Antiqua" w:cs="Arial"/>
              </w:rPr>
            </w:pPr>
            <w:r w:rsidRPr="00CE7F60">
              <w:rPr>
                <w:rFonts w:ascii="Book Antiqua" w:hAnsi="Book Antiqua" w:cs="Arial"/>
              </w:rPr>
              <w:t>ITB 21.1</w:t>
            </w:r>
          </w:p>
        </w:tc>
        <w:tc>
          <w:tcPr>
            <w:tcW w:w="7200" w:type="dxa"/>
            <w:tcBorders>
              <w:left w:val="single" w:sz="4" w:space="0" w:color="auto"/>
            </w:tcBorders>
          </w:tcPr>
          <w:p w14:paraId="0CE9D77D" w14:textId="77777777" w:rsidR="00C270CA" w:rsidRPr="00CE7F60" w:rsidRDefault="00C270CA" w:rsidP="00C270CA">
            <w:pPr>
              <w:pStyle w:val="Default"/>
              <w:jc w:val="both"/>
              <w:rPr>
                <w:rFonts w:cs="Arial"/>
                <w:b/>
                <w:bCs/>
              </w:rPr>
            </w:pPr>
            <w:r w:rsidRPr="00CE7F60">
              <w:rPr>
                <w:rFonts w:cs="Arial"/>
                <w:b/>
                <w:bCs/>
              </w:rPr>
              <w:t>Replacing first Para of ITB clause 21.1 with the following:</w:t>
            </w:r>
          </w:p>
          <w:p w14:paraId="01FC8312" w14:textId="77777777" w:rsidR="00C270CA" w:rsidRPr="00CE7F60" w:rsidRDefault="00C270CA" w:rsidP="00C270CA">
            <w:pPr>
              <w:jc w:val="both"/>
              <w:rPr>
                <w:rFonts w:ascii="Book Antiqua" w:hAnsi="Book Antiqua"/>
              </w:rPr>
            </w:pPr>
          </w:p>
          <w:p w14:paraId="4F3D06E8" w14:textId="77777777" w:rsidR="00C270CA" w:rsidRPr="00CE7F60" w:rsidRDefault="00C270CA" w:rsidP="00C270CA">
            <w:pPr>
              <w:jc w:val="both"/>
              <w:rPr>
                <w:rFonts w:ascii="Book Antiqua" w:hAnsi="Book Antiqua"/>
              </w:rPr>
            </w:pPr>
            <w:r w:rsidRPr="00CE7F60">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w:t>
            </w:r>
            <w:r w:rsidRPr="00CE7F60">
              <w:rPr>
                <w:rFonts w:ascii="Book Antiqua" w:hAnsi="Book Antiqua"/>
              </w:rPr>
              <w:lastRenderedPageBreak/>
              <w:t xml:space="preserve">(e)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E7F60">
              <w:rPr>
                <w:rFonts w:ascii="Book Antiqua" w:hAnsi="Book Antiqua"/>
              </w:rPr>
              <w:t>GoI</w:t>
            </w:r>
            <w:proofErr w:type="spellEnd"/>
            <w:r w:rsidRPr="00CE7F60">
              <w:rPr>
                <w:rFonts w:ascii="Book Antiqua" w:hAnsi="Book Antiqua"/>
              </w:rPr>
              <w:t xml:space="preserve"> under the Public Procurement Policy for MSEs pursuant ITB 5.5, documentary evidence with regard to MSE owned by SC/ST entrepreneurs </w:t>
            </w:r>
            <w:r w:rsidRPr="00CE7F60">
              <w:rPr>
                <w:rFonts w:ascii="Book Antiqua" w:hAnsi="Book Antiqua" w:cs="Arial"/>
              </w:rPr>
              <w:t>or women</w:t>
            </w:r>
            <w:r w:rsidRPr="00CE7F60">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CE7F60">
              <w:rPr>
                <w:rFonts w:ascii="Book Antiqua" w:hAnsi="Book Antiqua"/>
              </w:rPr>
              <w:t>days notice</w:t>
            </w:r>
            <w:proofErr w:type="spellEnd"/>
            <w:r w:rsidRPr="00CE7F60">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CE7F60" w:rsidRDefault="00C270CA" w:rsidP="00C270CA">
            <w:pPr>
              <w:jc w:val="both"/>
              <w:rPr>
                <w:rFonts w:ascii="Book Antiqua" w:hAnsi="Book Antiqua" w:cs="Arial"/>
              </w:rPr>
            </w:pPr>
          </w:p>
        </w:tc>
      </w:tr>
      <w:tr w:rsidR="00C270CA" w:rsidRPr="00CE7F60" w14:paraId="1CB56A6B" w14:textId="77777777" w:rsidTr="00F2521C">
        <w:trPr>
          <w:trHeight w:val="800"/>
        </w:trPr>
        <w:tc>
          <w:tcPr>
            <w:tcW w:w="1080" w:type="dxa"/>
            <w:tcBorders>
              <w:right w:val="single" w:sz="4" w:space="0" w:color="auto"/>
            </w:tcBorders>
          </w:tcPr>
          <w:p w14:paraId="47026A0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CE7F60" w:rsidRDefault="00C270CA" w:rsidP="00C270CA">
            <w:pPr>
              <w:rPr>
                <w:rFonts w:ascii="Book Antiqua" w:hAnsi="Book Antiqua" w:cs="Arial"/>
              </w:rPr>
            </w:pPr>
            <w:r w:rsidRPr="00CE7F60">
              <w:rPr>
                <w:rFonts w:ascii="Book Antiqua" w:hAnsi="Book Antiqua" w:cs="Arial"/>
              </w:rPr>
              <w:t>ITB 22.3.1</w:t>
            </w:r>
          </w:p>
        </w:tc>
        <w:tc>
          <w:tcPr>
            <w:tcW w:w="7200" w:type="dxa"/>
          </w:tcPr>
          <w:p w14:paraId="7C4552F0"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22.3.1 with the following:</w:t>
            </w:r>
          </w:p>
          <w:p w14:paraId="0A8BC0A5" w14:textId="77777777" w:rsidR="00C270CA" w:rsidRPr="00CE7F60" w:rsidRDefault="00C270CA" w:rsidP="00C270CA">
            <w:pPr>
              <w:jc w:val="both"/>
              <w:rPr>
                <w:rFonts w:ascii="Book Antiqua" w:hAnsi="Book Antiqua" w:cs="Arial"/>
              </w:rPr>
            </w:pPr>
          </w:p>
          <w:p w14:paraId="3A34F55B" w14:textId="61D40F94" w:rsidR="00C270CA" w:rsidRPr="00CE7F60" w:rsidRDefault="00C270CA" w:rsidP="004E0306">
            <w:pPr>
              <w:jc w:val="both"/>
              <w:rPr>
                <w:rFonts w:ascii="Book Antiqua" w:hAnsi="Book Antiqua" w:cs="Arial"/>
                <w:b/>
              </w:rPr>
            </w:pPr>
            <w:r w:rsidRPr="00CE7F60">
              <w:rPr>
                <w:rFonts w:ascii="Book Antiqua" w:hAnsi="Book Antiqua" w:cs="Arial"/>
              </w:rPr>
              <w:t xml:space="preserve">Bids containing deviations from critical provisions relating to GCC Clauses 2.14 (Governing Law), </w:t>
            </w:r>
            <w:r w:rsidRPr="00CE7F60">
              <w:rPr>
                <w:rFonts w:ascii="Book Antiqua" w:hAnsi="Book Antiqua" w:cs="Arial"/>
                <w:b/>
                <w:bCs/>
              </w:rPr>
              <w:t>5 (Contractor’s Responsibilities)</w:t>
            </w:r>
            <w:r w:rsidRPr="00CE7F60">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CE7F60">
              <w:rPr>
                <w:rFonts w:ascii="Book Antiqua" w:hAnsi="Book Antiqua" w:cs="Arial"/>
                <w:b/>
                <w:bCs/>
              </w:rPr>
              <w:t>40 (Conciliation)</w:t>
            </w:r>
            <w:r w:rsidRPr="00CE7F60">
              <w:rPr>
                <w:rFonts w:ascii="Book Antiqua" w:hAnsi="Book Antiqua" w:cs="Arial"/>
              </w:rPr>
              <w:t xml:space="preserve"> and Appendix 2 to the Form of Contract Agreement (Price Adjustment) will be considered as non-responsive.</w:t>
            </w:r>
          </w:p>
        </w:tc>
      </w:tr>
      <w:tr w:rsidR="00C270CA" w:rsidRPr="00CE7F60" w14:paraId="5E8F7A3B" w14:textId="77777777" w:rsidTr="00F2521C">
        <w:trPr>
          <w:trHeight w:val="800"/>
        </w:trPr>
        <w:tc>
          <w:tcPr>
            <w:tcW w:w="1080" w:type="dxa"/>
            <w:tcBorders>
              <w:right w:val="single" w:sz="4" w:space="0" w:color="auto"/>
            </w:tcBorders>
          </w:tcPr>
          <w:p w14:paraId="76C053D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CE7F60" w:rsidRDefault="00C270CA" w:rsidP="00C270CA">
            <w:pPr>
              <w:rPr>
                <w:rFonts w:ascii="Book Antiqua" w:hAnsi="Book Antiqua" w:cs="Arial"/>
              </w:rPr>
            </w:pPr>
            <w:r w:rsidRPr="00CE7F60">
              <w:rPr>
                <w:rFonts w:ascii="Book Antiqua" w:hAnsi="Book Antiqua" w:cs="Arial"/>
              </w:rPr>
              <w:t>ITB 23.2</w:t>
            </w:r>
          </w:p>
        </w:tc>
        <w:tc>
          <w:tcPr>
            <w:tcW w:w="7200" w:type="dxa"/>
          </w:tcPr>
          <w:p w14:paraId="011FA6F2"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23.2 with the following:</w:t>
            </w:r>
          </w:p>
          <w:p w14:paraId="36544FE1" w14:textId="77777777" w:rsidR="00C270CA" w:rsidRPr="00CE7F60" w:rsidRDefault="00C270CA" w:rsidP="00C270CA">
            <w:pPr>
              <w:pStyle w:val="Default"/>
              <w:jc w:val="both"/>
              <w:rPr>
                <w:color w:val="auto"/>
              </w:rPr>
            </w:pPr>
          </w:p>
          <w:p w14:paraId="5B894CE5" w14:textId="77777777" w:rsidR="00C270CA" w:rsidRPr="00CE7F60" w:rsidRDefault="00C270CA" w:rsidP="00C270CA">
            <w:pPr>
              <w:pStyle w:val="Default"/>
              <w:jc w:val="both"/>
              <w:rPr>
                <w:color w:val="auto"/>
              </w:rPr>
            </w:pPr>
            <w:r w:rsidRPr="00CE7F60">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CE7F60" w:rsidRDefault="00C270CA" w:rsidP="00C270CA">
            <w:pPr>
              <w:tabs>
                <w:tab w:val="left" w:pos="3558"/>
                <w:tab w:val="right" w:pos="7254"/>
              </w:tabs>
              <w:spacing w:before="180" w:after="180"/>
              <w:jc w:val="both"/>
              <w:rPr>
                <w:rFonts w:ascii="Book Antiqua" w:hAnsi="Book Antiqua" w:cs="Arial"/>
              </w:rPr>
            </w:pPr>
            <w:r w:rsidRPr="00CE7F60">
              <w:rPr>
                <w:rFonts w:ascii="Book Antiqua" w:hAnsi="Book Antiqua" w:cs="Arial"/>
              </w:rPr>
              <w:t xml:space="preserve">The determination will also take into account the history of </w:t>
            </w:r>
            <w:r w:rsidRPr="00CE7F60">
              <w:rPr>
                <w:rFonts w:ascii="Book Antiqua" w:hAnsi="Book Antiqua" w:cs="Arial"/>
              </w:rPr>
              <w:lastRenderedPageBreak/>
              <w:t>accidents in which the Bidder is involved in the contracts with the Employer as under:</w:t>
            </w:r>
          </w:p>
          <w:p w14:paraId="6CE85F27" w14:textId="77777777" w:rsidR="00C270CA" w:rsidRPr="00CE7F60" w:rsidRDefault="00C270CA" w:rsidP="00C270CA">
            <w:pPr>
              <w:spacing w:after="200"/>
              <w:jc w:val="both"/>
              <w:rPr>
                <w:rFonts w:ascii="Book Antiqua" w:hAnsi="Book Antiqua"/>
              </w:rPr>
            </w:pPr>
            <w:r w:rsidRPr="00CE7F60">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w:t>
            </w:r>
            <w:r w:rsidRPr="00CE7F60">
              <w:rPr>
                <w:rFonts w:ascii="Book Antiqua" w:hAnsi="Book Antiqua"/>
              </w:rPr>
              <w:lastRenderedPageBreak/>
              <w:t>Employer determines Non-reporting of the accident/Suppression of facts/related information in regard to accident by the Bidder.</w:t>
            </w:r>
          </w:p>
          <w:p w14:paraId="0158A22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CE7F60" w:rsidRDefault="00C270CA" w:rsidP="00C270CA">
            <w:pPr>
              <w:jc w:val="both"/>
              <w:rPr>
                <w:rFonts w:ascii="Book Antiqua" w:hAnsi="Book Antiqua"/>
              </w:rPr>
            </w:pPr>
            <w:r w:rsidRPr="00CE7F60">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CE7F60" w:rsidRDefault="00C270CA" w:rsidP="00C270CA">
            <w:pPr>
              <w:tabs>
                <w:tab w:val="left" w:pos="-1314"/>
              </w:tabs>
              <w:ind w:left="671" w:hanging="761"/>
              <w:jc w:val="both"/>
              <w:rPr>
                <w:rFonts w:ascii="Book Antiqua" w:hAnsi="Book Antiqua" w:cs="Arial"/>
              </w:rPr>
            </w:pPr>
          </w:p>
        </w:tc>
      </w:tr>
      <w:tr w:rsidR="00C270CA" w:rsidRPr="00CE7F60" w14:paraId="1ABD8B93" w14:textId="77777777" w:rsidTr="00F2521C">
        <w:trPr>
          <w:trHeight w:val="800"/>
        </w:trPr>
        <w:tc>
          <w:tcPr>
            <w:tcW w:w="1080" w:type="dxa"/>
            <w:tcBorders>
              <w:right w:val="single" w:sz="4" w:space="0" w:color="auto"/>
            </w:tcBorders>
          </w:tcPr>
          <w:p w14:paraId="1CB6DF8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CE7F60" w:rsidRDefault="00C270CA" w:rsidP="00C270CA">
            <w:pPr>
              <w:rPr>
                <w:rFonts w:ascii="Book Antiqua" w:hAnsi="Book Antiqua" w:cs="Arial"/>
              </w:rPr>
            </w:pPr>
            <w:r w:rsidRPr="00CE7F60">
              <w:rPr>
                <w:rFonts w:ascii="Book Antiqua" w:hAnsi="Book Antiqua" w:cs="Arial"/>
              </w:rPr>
              <w:t>ITB 23.2.1 to ITB 23.2.6</w:t>
            </w:r>
          </w:p>
        </w:tc>
        <w:tc>
          <w:tcPr>
            <w:tcW w:w="7200" w:type="dxa"/>
          </w:tcPr>
          <w:p w14:paraId="626338F3" w14:textId="77777777" w:rsidR="00C270CA" w:rsidRPr="00CE7F60" w:rsidRDefault="00C270CA" w:rsidP="00C270CA">
            <w:pPr>
              <w:tabs>
                <w:tab w:val="left" w:pos="972"/>
              </w:tabs>
              <w:ind w:left="981" w:hanging="1071"/>
              <w:jc w:val="both"/>
              <w:rPr>
                <w:rFonts w:ascii="Book Antiqua" w:hAnsi="Book Antiqua" w:cs="Arial"/>
                <w:b/>
              </w:rPr>
            </w:pPr>
            <w:r w:rsidRPr="00CE7F60">
              <w:rPr>
                <w:rFonts w:ascii="Book Antiqua" w:hAnsi="Book Antiqua" w:cs="Arial"/>
                <w:b/>
              </w:rPr>
              <w:t>Supplement ITB clause 23.2 with the following:</w:t>
            </w:r>
          </w:p>
          <w:p w14:paraId="138CB48C" w14:textId="1B652AC2"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23.2.1 </w:t>
            </w:r>
            <w:r w:rsidRPr="00CE7F60">
              <w:rPr>
                <w:rFonts w:ascii="Book Antiqua" w:hAnsi="Book Antiqua" w:cs="Arial"/>
                <w:bCs/>
              </w:rPr>
              <w:tab/>
            </w:r>
            <w:r w:rsidRPr="00CE7F60">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E7F60">
              <w:rPr>
                <w:rFonts w:ascii="Book Antiqua" w:hAnsi="Book Antiqua" w:cs="Arial"/>
                <w:b/>
                <w:bCs/>
              </w:rPr>
              <w:t>annualized</w:t>
            </w:r>
            <w:r w:rsidRPr="00CE7F60">
              <w:rPr>
                <w:rFonts w:ascii="Book Antiqua" w:hAnsi="Book Antiqua" w:cs="Arial"/>
              </w:rPr>
              <w:t xml:space="preserve"> </w:t>
            </w:r>
            <w:r w:rsidRPr="00CE7F60">
              <w:rPr>
                <w:rFonts w:ascii="Book Antiqua" w:hAnsi="Book Antiqua" w:cs="Arial"/>
                <w:b/>
                <w:bCs/>
              </w:rPr>
              <w:t>requirement</w:t>
            </w:r>
            <w:r w:rsidRPr="00CE7F60">
              <w:rPr>
                <w:rFonts w:ascii="Book Antiqua" w:hAnsi="Book Antiqua" w:cs="Arial"/>
              </w:rPr>
              <w:t xml:space="preserve"> </w:t>
            </w:r>
            <w:r w:rsidRPr="00CE7F60">
              <w:rPr>
                <w:rFonts w:ascii="Book Antiqua" w:hAnsi="Book Antiqua" w:cs="Arial"/>
                <w:b/>
                <w:bCs/>
              </w:rPr>
              <w:t>which corresponds to</w:t>
            </w:r>
            <w:r w:rsidRPr="00CE7F60">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w:t>
            </w:r>
            <w:r w:rsidRPr="00CE7F60">
              <w:rPr>
                <w:rFonts w:ascii="Book Antiqua" w:hAnsi="Book Antiqua" w:cs="Arial"/>
              </w:rPr>
              <w:lastRenderedPageBreak/>
              <w:t>A(BDS), Section-III, Volume-I of Bidding Documents):</w:t>
            </w:r>
          </w:p>
          <w:p w14:paraId="7193A844" w14:textId="77777777" w:rsidR="00C270CA" w:rsidRPr="00CE7F60" w:rsidRDefault="00C270CA" w:rsidP="00C270CA">
            <w:pPr>
              <w:ind w:left="926" w:hanging="926"/>
              <w:jc w:val="both"/>
              <w:rPr>
                <w:rFonts w:ascii="Book Antiqua" w:hAnsi="Book Antiqua" w:cs="Arial"/>
              </w:rPr>
            </w:pPr>
            <w:r w:rsidRPr="00CE7F60">
              <w:rPr>
                <w:rFonts w:ascii="Book Antiqua" w:hAnsi="Book Antiqua" w:cs="Arial"/>
                <w:b/>
                <w:bCs/>
              </w:rPr>
              <w:tab/>
            </w:r>
            <w:r w:rsidRPr="00CE7F60">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  23.2.1.1</w:t>
            </w:r>
            <w:r w:rsidRPr="00CE7F60">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4E0306" w:rsidRDefault="00C270CA" w:rsidP="00C270CA">
            <w:pPr>
              <w:tabs>
                <w:tab w:val="left" w:pos="972"/>
              </w:tabs>
              <w:spacing w:before="240" w:after="240"/>
              <w:ind w:left="981" w:hanging="1071"/>
              <w:jc w:val="both"/>
              <w:rPr>
                <w:rFonts w:ascii="Book Antiqua" w:hAnsi="Book Antiqua" w:cs="Arial"/>
                <w:b/>
              </w:rPr>
            </w:pPr>
            <w:r w:rsidRPr="00CE7F60">
              <w:rPr>
                <w:rFonts w:ascii="Book Antiqua" w:hAnsi="Book Antiqua" w:cs="Arial"/>
                <w:bCs/>
              </w:rPr>
              <w:tab/>
            </w:r>
            <w:r w:rsidRPr="00CE7F60">
              <w:rPr>
                <w:rFonts w:ascii="Book Antiqua" w:hAnsi="Book Antiqua" w:cs="Arial"/>
                <w:bCs/>
              </w:rPr>
              <w:tab/>
            </w:r>
            <w:r w:rsidRPr="004E0306">
              <w:rPr>
                <w:rFonts w:ascii="Book Antiqua" w:hAnsi="Book Antiqua" w:cs="Arial"/>
                <w:b/>
              </w:rPr>
              <w:t>Balance Bid Capacity (in Rs) = 3T-B, where</w:t>
            </w:r>
          </w:p>
          <w:p w14:paraId="7038E79C"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T    =</w:t>
            </w:r>
            <w:r w:rsidRPr="00CE7F60">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CE7F60"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B   =</w:t>
            </w:r>
            <w:r w:rsidRPr="00CE7F60">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CE7F60" w:rsidRDefault="00C270CA" w:rsidP="00C270CA">
            <w:pPr>
              <w:autoSpaceDE w:val="0"/>
              <w:autoSpaceDN w:val="0"/>
              <w:adjustRightInd w:val="0"/>
              <w:jc w:val="both"/>
              <w:rPr>
                <w:rFonts w:ascii="Book Antiqua" w:hAnsi="Book Antiqua" w:cs="Arial"/>
                <w:bCs/>
              </w:rPr>
            </w:pPr>
          </w:p>
          <w:p w14:paraId="3B7D6C98" w14:textId="77777777" w:rsidR="00C270CA" w:rsidRPr="00CE7F60" w:rsidRDefault="00C270CA" w:rsidP="00C270CA">
            <w:pPr>
              <w:pStyle w:val="Default"/>
              <w:ind w:left="792" w:hanging="792"/>
              <w:jc w:val="both"/>
              <w:rPr>
                <w:rFonts w:cs="Arial"/>
                <w:bCs/>
              </w:rPr>
            </w:pPr>
            <w:r w:rsidRPr="00CE7F60">
              <w:rPr>
                <w:rFonts w:cs="Arial"/>
                <w:bCs/>
              </w:rPr>
              <w:t>23.2.1.2</w:t>
            </w:r>
            <w:r w:rsidRPr="00CE7F60">
              <w:rPr>
                <w:rFonts w:cs="Arial"/>
                <w:bCs/>
              </w:rPr>
              <w:tab/>
              <w:t xml:space="preserve">The Employer may, seek clarification/ details related to Balance Bid Capacity, as may be considered appropriate.  </w:t>
            </w:r>
          </w:p>
          <w:p w14:paraId="7D15D82B" w14:textId="669D4C1A" w:rsidR="00C270CA" w:rsidRPr="00CE7F60" w:rsidRDefault="00C270CA" w:rsidP="00C270CA">
            <w:pPr>
              <w:pStyle w:val="Default"/>
              <w:ind w:left="792" w:hanging="792"/>
              <w:jc w:val="both"/>
              <w:rPr>
                <w:rFonts w:cs="Arial"/>
                <w:bCs/>
              </w:rPr>
            </w:pPr>
            <w:r w:rsidRPr="00CE7F60">
              <w:rPr>
                <w:rFonts w:cs="Arial"/>
                <w:bCs/>
              </w:rPr>
              <w:t xml:space="preserve"> </w:t>
            </w:r>
          </w:p>
          <w:p w14:paraId="4A12F450" w14:textId="77777777" w:rsidR="00C270CA" w:rsidRPr="00CE7F60" w:rsidRDefault="00C270CA" w:rsidP="00C270CA">
            <w:pPr>
              <w:pStyle w:val="Default"/>
              <w:ind w:left="792" w:hanging="792"/>
              <w:jc w:val="both"/>
              <w:rPr>
                <w:rFonts w:cs="Arial"/>
                <w:bCs/>
              </w:rPr>
            </w:pPr>
            <w:r w:rsidRPr="00CE7F60">
              <w:rPr>
                <w:rFonts w:cs="Arial"/>
                <w:bCs/>
              </w:rPr>
              <w:t>23.2.2</w:t>
            </w:r>
            <w:r w:rsidRPr="00CE7F60">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CE7F60" w:rsidRDefault="00C270CA" w:rsidP="00C270CA">
            <w:pPr>
              <w:pStyle w:val="Default"/>
              <w:ind w:left="792" w:hanging="792"/>
              <w:jc w:val="both"/>
              <w:rPr>
                <w:rFonts w:cs="Arial"/>
                <w:bCs/>
              </w:rPr>
            </w:pPr>
            <w:r w:rsidRPr="00CE7F60">
              <w:rPr>
                <w:rFonts w:cs="Arial"/>
                <w:bCs/>
              </w:rPr>
              <w:tab/>
            </w:r>
          </w:p>
          <w:p w14:paraId="5740B31B" w14:textId="77777777" w:rsidR="00C270CA" w:rsidRPr="00CE7F60" w:rsidRDefault="00C270CA" w:rsidP="00C270CA">
            <w:pPr>
              <w:pStyle w:val="Default"/>
              <w:ind w:left="792" w:hanging="792"/>
              <w:jc w:val="both"/>
              <w:rPr>
                <w:rFonts w:cs="Arial"/>
                <w:bCs/>
              </w:rPr>
            </w:pPr>
            <w:r w:rsidRPr="00CE7F60">
              <w:rPr>
                <w:rFonts w:cs="Arial"/>
                <w:bCs/>
              </w:rPr>
              <w:tab/>
              <w:t xml:space="preserve">For the above purpose, the bidder shall also submit a declaration in Attachment 25. </w:t>
            </w:r>
          </w:p>
          <w:p w14:paraId="18AF8CC0" w14:textId="77777777" w:rsidR="00C270CA" w:rsidRPr="00CE7F60" w:rsidRDefault="00C270CA" w:rsidP="00C270CA">
            <w:pPr>
              <w:pStyle w:val="Default"/>
              <w:ind w:left="792" w:hanging="792"/>
              <w:jc w:val="both"/>
              <w:rPr>
                <w:rFonts w:cs="Arial"/>
                <w:bCs/>
              </w:rPr>
            </w:pPr>
          </w:p>
          <w:p w14:paraId="6823EAFF" w14:textId="36929D7A" w:rsidR="00C270CA" w:rsidRPr="00CE7F60" w:rsidRDefault="00C270CA" w:rsidP="00C270CA">
            <w:pPr>
              <w:pStyle w:val="Default"/>
              <w:ind w:left="792" w:hanging="792"/>
              <w:jc w:val="both"/>
              <w:rPr>
                <w:rFonts w:cs="Arial"/>
                <w:bCs/>
              </w:rPr>
            </w:pPr>
            <w:r w:rsidRPr="00CE7F60">
              <w:rPr>
                <w:rFonts w:cs="Arial"/>
                <w:bCs/>
              </w:rPr>
              <w:t>23.2.3</w:t>
            </w:r>
            <w:r w:rsidRPr="00CE7F60">
              <w:rPr>
                <w:rFonts w:cs="Arial"/>
                <w:bCs/>
              </w:rPr>
              <w:tab/>
              <w:t>VOID.</w:t>
            </w:r>
          </w:p>
          <w:p w14:paraId="4EE15BFB" w14:textId="77777777" w:rsidR="00C270CA" w:rsidRPr="00CE7F60" w:rsidRDefault="00C270CA" w:rsidP="00C270CA">
            <w:pPr>
              <w:pStyle w:val="Default"/>
              <w:ind w:left="792" w:hanging="792"/>
              <w:jc w:val="both"/>
              <w:rPr>
                <w:rFonts w:cs="Arial"/>
                <w:bCs/>
              </w:rPr>
            </w:pPr>
          </w:p>
          <w:p w14:paraId="44FB30D2" w14:textId="77777777" w:rsidR="00C270CA" w:rsidRPr="00CE7F60" w:rsidRDefault="00C270CA" w:rsidP="00C270CA">
            <w:pPr>
              <w:pStyle w:val="Default"/>
              <w:ind w:left="792" w:hanging="792"/>
              <w:jc w:val="both"/>
              <w:rPr>
                <w:rFonts w:cs="Arial"/>
                <w:bCs/>
              </w:rPr>
            </w:pPr>
            <w:r w:rsidRPr="00CE7F60">
              <w:rPr>
                <w:rFonts w:cs="Arial"/>
                <w:bCs/>
              </w:rPr>
              <w:lastRenderedPageBreak/>
              <w:t>23.2.4</w:t>
            </w:r>
            <w:r w:rsidRPr="00CE7F60">
              <w:rPr>
                <w:rFonts w:cs="Arial"/>
                <w:bCs/>
              </w:rPr>
              <w:tab/>
            </w:r>
            <w:r w:rsidRPr="00CE7F60">
              <w:rPr>
                <w:rFonts w:cs="Arial"/>
              </w:rPr>
              <w:t>Notwithstanding</w:t>
            </w:r>
            <w:r w:rsidRPr="00CE7F60">
              <w:rPr>
                <w:rFonts w:cs="Arial"/>
                <w:bCs/>
              </w:rPr>
              <w:t xml:space="preserve"> the declaration by the bidder as above, the Bid Capacity/ Manufacturing Capacity shall be subject to assessment, if any, by the Employer. </w:t>
            </w:r>
          </w:p>
          <w:p w14:paraId="738CCF9D" w14:textId="77777777" w:rsidR="00C270CA" w:rsidRPr="00CE7F60" w:rsidRDefault="00C270CA" w:rsidP="00C270CA">
            <w:pPr>
              <w:pStyle w:val="Default"/>
              <w:ind w:left="792" w:hanging="792"/>
              <w:jc w:val="both"/>
              <w:rPr>
                <w:rFonts w:cs="Arial"/>
                <w:bCs/>
              </w:rPr>
            </w:pPr>
          </w:p>
          <w:p w14:paraId="7C05A661" w14:textId="3E82240B" w:rsidR="00C270CA" w:rsidRPr="00CE7F60" w:rsidRDefault="00C270CA" w:rsidP="00C270CA">
            <w:pPr>
              <w:pStyle w:val="Default"/>
              <w:ind w:left="792" w:hanging="792"/>
              <w:jc w:val="both"/>
              <w:rPr>
                <w:rFonts w:cs="Arial"/>
                <w:bCs/>
              </w:rPr>
            </w:pPr>
            <w:r w:rsidRPr="00CE7F60">
              <w:rPr>
                <w:rFonts w:cs="Arial"/>
                <w:bCs/>
              </w:rPr>
              <w:t xml:space="preserve">23.2.5   The Bidder shall note that if </w:t>
            </w:r>
            <w:r w:rsidRPr="00CE7F60">
              <w:rPr>
                <w:rFonts w:cs="Arial"/>
              </w:rPr>
              <w:t>at</w:t>
            </w:r>
            <w:r w:rsidRPr="00CE7F60">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CE7F60" w:rsidRDefault="00C270CA" w:rsidP="00C270CA">
            <w:pPr>
              <w:jc w:val="both"/>
              <w:rPr>
                <w:rFonts w:ascii="Book Antiqua" w:hAnsi="Book Antiqua" w:cs="Arial"/>
                <w:b/>
                <w:bCs/>
              </w:rPr>
            </w:pPr>
          </w:p>
        </w:tc>
      </w:tr>
      <w:tr w:rsidR="00C270CA" w:rsidRPr="00CE7F60" w14:paraId="456CF824" w14:textId="77777777" w:rsidTr="00F2521C">
        <w:trPr>
          <w:trHeight w:val="1115"/>
        </w:trPr>
        <w:tc>
          <w:tcPr>
            <w:tcW w:w="1080" w:type="dxa"/>
            <w:tcBorders>
              <w:right w:val="single" w:sz="4" w:space="0" w:color="auto"/>
            </w:tcBorders>
          </w:tcPr>
          <w:p w14:paraId="415122E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CE7F60" w:rsidRDefault="00C270CA" w:rsidP="00C270CA">
            <w:pPr>
              <w:rPr>
                <w:rFonts w:ascii="Book Antiqua" w:hAnsi="Book Antiqua" w:cs="Arial"/>
              </w:rPr>
            </w:pPr>
            <w:r w:rsidRPr="00CE7F60">
              <w:rPr>
                <w:rFonts w:ascii="Book Antiqua" w:hAnsi="Book Antiqua" w:cs="Arial"/>
              </w:rPr>
              <w:t>ITB 24.1 (c)</w:t>
            </w:r>
          </w:p>
          <w:p w14:paraId="150015DE" w14:textId="3F5392AE" w:rsidR="00C270CA" w:rsidRPr="00CE7F60" w:rsidRDefault="00C270CA" w:rsidP="00C270CA">
            <w:pPr>
              <w:rPr>
                <w:rFonts w:ascii="Book Antiqua" w:hAnsi="Book Antiqua" w:cs="Arial"/>
              </w:rPr>
            </w:pPr>
          </w:p>
          <w:p w14:paraId="042EFD6C" w14:textId="19BCD468" w:rsidR="00C270CA" w:rsidRPr="00CE7F60" w:rsidRDefault="00C270CA" w:rsidP="00C270CA">
            <w:pPr>
              <w:rPr>
                <w:rFonts w:ascii="Book Antiqua" w:hAnsi="Book Antiqua" w:cs="Arial"/>
              </w:rPr>
            </w:pPr>
          </w:p>
          <w:p w14:paraId="7C2D47C9" w14:textId="7027D816" w:rsidR="00C270CA" w:rsidRPr="00CE7F60" w:rsidRDefault="00C270CA" w:rsidP="00C270CA">
            <w:pPr>
              <w:rPr>
                <w:rFonts w:ascii="Book Antiqua" w:hAnsi="Book Antiqua" w:cs="Arial"/>
              </w:rPr>
            </w:pPr>
          </w:p>
          <w:p w14:paraId="4399BDC0" w14:textId="7C114F08" w:rsidR="00C270CA" w:rsidRPr="00CE7F60" w:rsidRDefault="00C270CA" w:rsidP="00C270CA">
            <w:pPr>
              <w:rPr>
                <w:rFonts w:ascii="Book Antiqua" w:hAnsi="Book Antiqua" w:cs="Arial"/>
              </w:rPr>
            </w:pPr>
          </w:p>
          <w:p w14:paraId="72382A18" w14:textId="77777777" w:rsidR="00C270CA" w:rsidRPr="00CE7F60" w:rsidRDefault="00C270CA" w:rsidP="00C270CA">
            <w:pPr>
              <w:rPr>
                <w:rFonts w:ascii="Book Antiqua" w:hAnsi="Book Antiqua" w:cs="Arial"/>
              </w:rPr>
            </w:pPr>
          </w:p>
          <w:p w14:paraId="05275AB3" w14:textId="77777777" w:rsidR="00C270CA" w:rsidRPr="00CE7F60" w:rsidRDefault="00C270CA" w:rsidP="00C270CA">
            <w:pPr>
              <w:rPr>
                <w:rFonts w:ascii="Book Antiqua" w:hAnsi="Book Antiqua" w:cs="Arial"/>
              </w:rPr>
            </w:pPr>
          </w:p>
          <w:p w14:paraId="51CF3189" w14:textId="77777777" w:rsidR="00C270CA" w:rsidRPr="00CE7F60" w:rsidRDefault="00C270CA" w:rsidP="00C270CA">
            <w:pPr>
              <w:rPr>
                <w:rFonts w:ascii="Book Antiqua" w:hAnsi="Book Antiqua" w:cs="Arial"/>
              </w:rPr>
            </w:pPr>
          </w:p>
          <w:p w14:paraId="14AC2A91" w14:textId="77777777" w:rsidR="00C270CA" w:rsidRPr="00CE7F60" w:rsidRDefault="00C270CA" w:rsidP="00C270CA">
            <w:pPr>
              <w:rPr>
                <w:rFonts w:ascii="Book Antiqua" w:hAnsi="Book Antiqua" w:cs="Arial"/>
              </w:rPr>
            </w:pPr>
          </w:p>
          <w:p w14:paraId="2BE9AF54" w14:textId="77777777" w:rsidR="00C270CA" w:rsidRPr="00CE7F60" w:rsidRDefault="00C270CA" w:rsidP="00C270CA">
            <w:pPr>
              <w:rPr>
                <w:rFonts w:ascii="Book Antiqua" w:hAnsi="Book Antiqua" w:cs="Arial"/>
              </w:rPr>
            </w:pPr>
          </w:p>
          <w:p w14:paraId="3EF7FB43" w14:textId="77777777" w:rsidR="00C270CA" w:rsidRPr="00CE7F60" w:rsidRDefault="00C270CA" w:rsidP="00C270CA">
            <w:pPr>
              <w:rPr>
                <w:rFonts w:ascii="Book Antiqua" w:hAnsi="Book Antiqua" w:cs="Arial"/>
              </w:rPr>
            </w:pPr>
          </w:p>
          <w:p w14:paraId="4A6F19B3" w14:textId="77777777" w:rsidR="00C270CA" w:rsidRPr="00CE7F60" w:rsidRDefault="00C270CA" w:rsidP="00C270CA">
            <w:pPr>
              <w:rPr>
                <w:rFonts w:ascii="Book Antiqua" w:hAnsi="Book Antiqua" w:cs="Arial"/>
              </w:rPr>
            </w:pPr>
          </w:p>
          <w:p w14:paraId="2339B222" w14:textId="77777777" w:rsidR="00C270CA" w:rsidRPr="00CE7F60" w:rsidRDefault="00C270CA" w:rsidP="00C270CA">
            <w:pPr>
              <w:rPr>
                <w:rFonts w:ascii="Book Antiqua" w:hAnsi="Book Antiqua" w:cs="Arial"/>
              </w:rPr>
            </w:pPr>
          </w:p>
          <w:p w14:paraId="663ED264" w14:textId="77777777" w:rsidR="00C270CA" w:rsidRPr="00CE7F60" w:rsidRDefault="00C270CA" w:rsidP="00C270CA">
            <w:pPr>
              <w:rPr>
                <w:rFonts w:ascii="Book Antiqua" w:hAnsi="Book Antiqua" w:cs="Arial"/>
              </w:rPr>
            </w:pPr>
          </w:p>
          <w:p w14:paraId="131A3DFE" w14:textId="77777777" w:rsidR="00C270CA" w:rsidRPr="00CE7F60" w:rsidRDefault="00C270CA" w:rsidP="00C270CA">
            <w:pPr>
              <w:rPr>
                <w:rFonts w:ascii="Book Antiqua" w:hAnsi="Book Antiqua" w:cs="Arial"/>
              </w:rPr>
            </w:pPr>
          </w:p>
          <w:p w14:paraId="70C8EFD2" w14:textId="77777777" w:rsidR="00C270CA" w:rsidRPr="00CE7F60" w:rsidRDefault="00C270CA" w:rsidP="00C270CA">
            <w:pPr>
              <w:rPr>
                <w:rFonts w:ascii="Book Antiqua" w:hAnsi="Book Antiqua" w:cs="Arial"/>
              </w:rPr>
            </w:pPr>
          </w:p>
          <w:p w14:paraId="67A52E1E" w14:textId="77777777" w:rsidR="00C270CA" w:rsidRPr="00CE7F60" w:rsidRDefault="00C270CA" w:rsidP="00C270CA">
            <w:pPr>
              <w:rPr>
                <w:rFonts w:ascii="Book Antiqua" w:hAnsi="Book Antiqua" w:cs="Arial"/>
              </w:rPr>
            </w:pPr>
          </w:p>
          <w:p w14:paraId="46E72537" w14:textId="77777777" w:rsidR="00C270CA" w:rsidRPr="00CE7F60" w:rsidRDefault="00C270CA" w:rsidP="00C270CA">
            <w:pPr>
              <w:rPr>
                <w:rFonts w:ascii="Book Antiqua" w:hAnsi="Book Antiqua" w:cs="Arial"/>
              </w:rPr>
            </w:pPr>
          </w:p>
          <w:p w14:paraId="2C8B9389" w14:textId="77777777" w:rsidR="00C270CA" w:rsidRPr="00CE7F60" w:rsidRDefault="00C270CA" w:rsidP="00C270CA">
            <w:pPr>
              <w:rPr>
                <w:rFonts w:ascii="Book Antiqua" w:hAnsi="Book Antiqua" w:cs="Arial"/>
              </w:rPr>
            </w:pPr>
          </w:p>
        </w:tc>
        <w:tc>
          <w:tcPr>
            <w:tcW w:w="7200" w:type="dxa"/>
          </w:tcPr>
          <w:p w14:paraId="01A7BF79" w14:textId="77777777" w:rsidR="00C270CA" w:rsidRPr="00CE7F60" w:rsidRDefault="00C270CA" w:rsidP="00C270CA">
            <w:pPr>
              <w:jc w:val="both"/>
              <w:rPr>
                <w:rFonts w:ascii="Book Antiqua" w:hAnsi="Book Antiqua" w:cs="Arial"/>
              </w:rPr>
            </w:pPr>
            <w:r w:rsidRPr="00CE7F60">
              <w:rPr>
                <w:rFonts w:ascii="Book Antiqua" w:hAnsi="Book Antiqua" w:cs="Arial"/>
              </w:rPr>
              <w:t>The Time for Completion shall be as under:</w:t>
            </w:r>
          </w:p>
          <w:p w14:paraId="1B692A20" w14:textId="77777777" w:rsidR="00C270CA" w:rsidRPr="00CE7F60"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5"/>
              <w:gridCol w:w="1376"/>
            </w:tblGrid>
            <w:tr w:rsidR="00C270CA" w:rsidRPr="00CE7F60" w14:paraId="45876824" w14:textId="77777777" w:rsidTr="00CE7F60">
              <w:trPr>
                <w:trHeight w:val="1283"/>
              </w:trPr>
              <w:tc>
                <w:tcPr>
                  <w:tcW w:w="5635" w:type="dxa"/>
                </w:tcPr>
                <w:p w14:paraId="79F8DC7C" w14:textId="77777777" w:rsidR="00C270CA" w:rsidRPr="00CE7F60" w:rsidRDefault="00C270CA" w:rsidP="00C270CA">
                  <w:pPr>
                    <w:jc w:val="center"/>
                    <w:rPr>
                      <w:rFonts w:ascii="Book Antiqua" w:hAnsi="Book Antiqua" w:cs="Arial"/>
                      <w:b/>
                      <w:lang w:val="en-GB"/>
                    </w:rPr>
                  </w:pPr>
                  <w:r w:rsidRPr="00CE7F60">
                    <w:rPr>
                      <w:rFonts w:ascii="Book Antiqua" w:hAnsi="Book Antiqua" w:cs="Arial"/>
                      <w:b/>
                      <w:lang w:val="en-GB"/>
                    </w:rPr>
                    <w:t>Description</w:t>
                  </w:r>
                </w:p>
              </w:tc>
              <w:tc>
                <w:tcPr>
                  <w:tcW w:w="1376" w:type="dxa"/>
                </w:tcPr>
                <w:p w14:paraId="5B2F6D77" w14:textId="77777777" w:rsidR="00C270CA" w:rsidRPr="00CE7F60" w:rsidRDefault="00C270CA" w:rsidP="00C270CA">
                  <w:pPr>
                    <w:pStyle w:val="ChapterNumber"/>
                    <w:widowControl w:val="0"/>
                    <w:autoSpaceDE w:val="0"/>
                    <w:autoSpaceDN w:val="0"/>
                    <w:adjustRightInd w:val="0"/>
                    <w:spacing w:after="0"/>
                    <w:jc w:val="both"/>
                    <w:rPr>
                      <w:rFonts w:ascii="Book Antiqua" w:hAnsi="Book Antiqua" w:cs="Arial"/>
                      <w:b/>
                      <w:szCs w:val="24"/>
                    </w:rPr>
                  </w:pPr>
                  <w:r w:rsidRPr="00CE7F60">
                    <w:rPr>
                      <w:rFonts w:ascii="Book Antiqua" w:hAnsi="Book Antiqua" w:cs="Arial"/>
                      <w:b/>
                      <w:szCs w:val="24"/>
                    </w:rPr>
                    <w:t>Duration in Months from the date of Notification of Award</w:t>
                  </w:r>
                </w:p>
              </w:tc>
            </w:tr>
            <w:tr w:rsidR="00C270CA" w:rsidRPr="00CE7F60" w14:paraId="1C012B85" w14:textId="77777777" w:rsidTr="00CE7F60">
              <w:trPr>
                <w:trHeight w:val="658"/>
              </w:trPr>
              <w:tc>
                <w:tcPr>
                  <w:tcW w:w="5635" w:type="dxa"/>
                  <w:vAlign w:val="center"/>
                </w:tcPr>
                <w:p w14:paraId="76B2F4DB" w14:textId="77777777" w:rsidR="00C270CA" w:rsidRPr="00CE7F60" w:rsidRDefault="00C270CA" w:rsidP="00C270CA">
                  <w:pPr>
                    <w:autoSpaceDE w:val="0"/>
                    <w:autoSpaceDN w:val="0"/>
                    <w:adjustRightInd w:val="0"/>
                    <w:jc w:val="both"/>
                    <w:rPr>
                      <w:rFonts w:ascii="Book Antiqua" w:hAnsi="Book Antiqua" w:cs="Arial"/>
                      <w:b/>
                      <w:u w:val="single"/>
                    </w:rPr>
                  </w:pPr>
                  <w:r w:rsidRPr="00CE7F60">
                    <w:rPr>
                      <w:rFonts w:ascii="Book Antiqua" w:eastAsia="MS Mincho" w:hAnsi="Book Antiqua" w:cs="Arial"/>
                      <w:b/>
                    </w:rPr>
                    <w:t xml:space="preserve">Taking Over by the Employer upon successful Completion of </w:t>
                  </w:r>
                </w:p>
                <w:p w14:paraId="4A687636" w14:textId="77777777" w:rsidR="00C270CA" w:rsidRPr="00CE7F60" w:rsidRDefault="00C270CA" w:rsidP="00C270CA">
                  <w:pPr>
                    <w:jc w:val="both"/>
                    <w:rPr>
                      <w:rFonts w:ascii="Book Antiqua" w:hAnsi="Book Antiqua" w:cs="Arial"/>
                      <w:b/>
                      <w:lang w:val="en-GB"/>
                    </w:rPr>
                  </w:pPr>
                </w:p>
              </w:tc>
              <w:tc>
                <w:tcPr>
                  <w:tcW w:w="1376" w:type="dxa"/>
                </w:tcPr>
                <w:p w14:paraId="248BCAD0" w14:textId="77777777" w:rsidR="00C270CA" w:rsidRPr="00CE7F60" w:rsidRDefault="00C270CA" w:rsidP="00C270CA">
                  <w:pPr>
                    <w:rPr>
                      <w:rFonts w:ascii="Book Antiqua" w:hAnsi="Book Antiqua" w:cs="Arial"/>
                      <w:b/>
                      <w:lang w:val="en-GB"/>
                    </w:rPr>
                  </w:pPr>
                </w:p>
                <w:p w14:paraId="21F05532" w14:textId="77777777" w:rsidR="00C270CA" w:rsidRPr="00CE7F60"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CE7F60" w14:paraId="284A31A5" w14:textId="77777777" w:rsidTr="00CE7F60">
              <w:trPr>
                <w:trHeight w:val="603"/>
              </w:trPr>
              <w:tc>
                <w:tcPr>
                  <w:tcW w:w="5635" w:type="dxa"/>
                </w:tcPr>
                <w:p w14:paraId="19C5A6EC" w14:textId="77777777" w:rsidR="00D266E3" w:rsidRPr="001F5A95" w:rsidRDefault="00D266E3" w:rsidP="00D266E3">
                  <w:pPr>
                    <w:jc w:val="both"/>
                    <w:rPr>
                      <w:rFonts w:ascii="Book Antiqua" w:hAnsi="Book Antiqua" w:cs="Arial"/>
                      <w:b/>
                      <w:bCs/>
                      <w:noProof/>
                      <w:color w:val="0000FF"/>
                    </w:rPr>
                  </w:pPr>
                  <w:r w:rsidRPr="001F5A95">
                    <w:rPr>
                      <w:rFonts w:ascii="Book Antiqua" w:hAnsi="Book Antiqua" w:cs="Arial"/>
                      <w:b/>
                      <w:lang w:val="en-GB"/>
                    </w:rPr>
                    <w:t>Name of the Package</w:t>
                  </w:r>
                  <w:r w:rsidRPr="001F5A95">
                    <w:rPr>
                      <w:rFonts w:ascii="Book Antiqua" w:hAnsi="Book Antiqua" w:cs="Arial"/>
                      <w:b/>
                      <w:bCs/>
                      <w:noProof/>
                      <w:color w:val="0000FF"/>
                    </w:rPr>
                    <w:t>: 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4EA15ADD" w14:textId="77777777" w:rsidR="00D266E3" w:rsidRPr="001F5A95" w:rsidRDefault="00D266E3" w:rsidP="00D266E3">
                  <w:pPr>
                    <w:jc w:val="both"/>
                    <w:rPr>
                      <w:rFonts w:ascii="Book Antiqua" w:hAnsi="Book Antiqua" w:cs="Arial"/>
                      <w:b/>
                      <w:bCs/>
                      <w:noProof/>
                      <w:color w:val="0000FF"/>
                    </w:rPr>
                  </w:pPr>
                </w:p>
                <w:p w14:paraId="1F27B3CB" w14:textId="77777777" w:rsidR="00D266E3" w:rsidRPr="001F5A95" w:rsidRDefault="00D266E3" w:rsidP="00D266E3">
                  <w:pPr>
                    <w:tabs>
                      <w:tab w:val="left" w:pos="657"/>
                    </w:tabs>
                    <w:rPr>
                      <w:rFonts w:ascii="Book Antiqua" w:hAnsi="Book Antiqua" w:cs="Arial"/>
                      <w:b/>
                      <w:bCs/>
                      <w:noProof/>
                      <w:color w:val="0000FF"/>
                    </w:rPr>
                  </w:pPr>
                  <w:r w:rsidRPr="001F5A95">
                    <w:rPr>
                      <w:rFonts w:ascii="Book Antiqua" w:hAnsi="Book Antiqua" w:cs="Arial"/>
                      <w:b/>
                      <w:lang w:val="en-GB"/>
                    </w:rPr>
                    <w:t>Tender Enquiry No</w:t>
                  </w:r>
                  <w:r w:rsidRPr="001F5A95">
                    <w:rPr>
                      <w:rFonts w:ascii="Book Antiqua" w:hAnsi="Book Antiqua" w:cs="Arial"/>
                      <w:bCs/>
                      <w:lang w:val="en-GB"/>
                    </w:rPr>
                    <w:t xml:space="preserve">.: </w:t>
                  </w:r>
                  <w:r w:rsidRPr="001F5A95">
                    <w:rPr>
                      <w:rFonts w:ascii="Book Antiqua" w:hAnsi="Book Antiqua" w:cs="Arial"/>
                      <w:b/>
                      <w:bCs/>
                      <w:noProof/>
                      <w:color w:val="0000FF"/>
                    </w:rPr>
                    <w:t>NR1/T/W-AIS/DOM/I00/25/08956 – SRM RFX – 5002004606</w:t>
                  </w:r>
                </w:p>
                <w:p w14:paraId="7B6CD362" w14:textId="0BD587C1" w:rsidR="00C270CA" w:rsidRPr="00311128" w:rsidRDefault="00C270CA" w:rsidP="00311128">
                  <w:pPr>
                    <w:jc w:val="both"/>
                    <w:rPr>
                      <w:rFonts w:ascii="Book Antiqua" w:hAnsi="Book Antiqua" w:cs="Arial"/>
                      <w:noProof/>
                      <w:color w:val="0000FF"/>
                    </w:rPr>
                  </w:pPr>
                </w:p>
              </w:tc>
              <w:tc>
                <w:tcPr>
                  <w:tcW w:w="1376" w:type="dxa"/>
                </w:tcPr>
                <w:p w14:paraId="35A8D042" w14:textId="0CE280C5" w:rsidR="00372587" w:rsidRPr="00CE7F60" w:rsidRDefault="00220461" w:rsidP="00E67C99">
                  <w:pPr>
                    <w:spacing w:after="120"/>
                    <w:jc w:val="both"/>
                    <w:rPr>
                      <w:rFonts w:ascii="Book Antiqua" w:hAnsi="Book Antiqua" w:cs="Arial"/>
                      <w:lang w:val="en-GB"/>
                    </w:rPr>
                  </w:pPr>
                  <w:r w:rsidRPr="00CE7F60">
                    <w:rPr>
                      <w:rFonts w:ascii="Book Antiqua" w:hAnsi="Book Antiqua" w:cs="Arial"/>
                      <w:lang w:val="en-GB"/>
                    </w:rPr>
                    <w:fldChar w:fldCharType="begin"/>
                  </w:r>
                  <w:r w:rsidRPr="00CE7F60">
                    <w:rPr>
                      <w:rFonts w:ascii="Book Antiqua" w:hAnsi="Book Antiqua" w:cs="Arial"/>
                      <w:lang w:val="en-GB"/>
                    </w:rPr>
                    <w:instrText xml:space="preserve"> MERGEFIELD Work_Completion_Time </w:instrText>
                  </w:r>
                  <w:r w:rsidRPr="00CE7F60">
                    <w:rPr>
                      <w:rFonts w:ascii="Book Antiqua" w:hAnsi="Book Antiqua" w:cs="Arial"/>
                      <w:lang w:val="en-GB"/>
                    </w:rPr>
                    <w:fldChar w:fldCharType="separate"/>
                  </w:r>
                  <w:r w:rsidR="00CE7F60">
                    <w:rPr>
                      <w:rFonts w:ascii="Book Antiqua" w:hAnsi="Book Antiqua" w:cs="Arial"/>
                      <w:noProof/>
                      <w:lang w:val="en-GB"/>
                    </w:rPr>
                    <w:t>10</w:t>
                  </w:r>
                  <w:r w:rsidR="00F15B10" w:rsidRPr="00CE7F60">
                    <w:rPr>
                      <w:rFonts w:ascii="Book Antiqua" w:hAnsi="Book Antiqua" w:cs="Arial"/>
                      <w:noProof/>
                      <w:lang w:val="en-GB"/>
                    </w:rPr>
                    <w:t xml:space="preserve"> months</w:t>
                  </w:r>
                  <w:r w:rsidRPr="00CE7F60">
                    <w:rPr>
                      <w:rFonts w:ascii="Book Antiqua" w:hAnsi="Book Antiqua" w:cs="Arial"/>
                      <w:lang w:val="en-GB"/>
                    </w:rPr>
                    <w:fldChar w:fldCharType="end"/>
                  </w:r>
                </w:p>
              </w:tc>
            </w:tr>
          </w:tbl>
          <w:p w14:paraId="2ABCA88F" w14:textId="77777777" w:rsidR="00C270CA" w:rsidRPr="00CE7F60" w:rsidRDefault="00C270CA" w:rsidP="00C270CA">
            <w:pPr>
              <w:jc w:val="both"/>
              <w:rPr>
                <w:rFonts w:ascii="Book Antiqua" w:hAnsi="Book Antiqua" w:cs="Arial"/>
              </w:rPr>
            </w:pPr>
          </w:p>
          <w:p w14:paraId="6FA5C46A" w14:textId="77777777" w:rsidR="00C270CA" w:rsidRPr="00CE7F60" w:rsidRDefault="00C270CA" w:rsidP="00C270CA">
            <w:pPr>
              <w:jc w:val="both"/>
              <w:rPr>
                <w:rFonts w:ascii="Book Antiqua" w:hAnsi="Book Antiqua" w:cs="Arial"/>
              </w:rPr>
            </w:pPr>
          </w:p>
        </w:tc>
      </w:tr>
      <w:tr w:rsidR="00C270CA" w:rsidRPr="00CE7F60" w14:paraId="673C3070" w14:textId="77777777" w:rsidTr="00F216B8">
        <w:trPr>
          <w:trHeight w:val="485"/>
        </w:trPr>
        <w:tc>
          <w:tcPr>
            <w:tcW w:w="1080" w:type="dxa"/>
            <w:tcBorders>
              <w:right w:val="single" w:sz="4" w:space="0" w:color="auto"/>
            </w:tcBorders>
          </w:tcPr>
          <w:p w14:paraId="00784AA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CE7F60" w:rsidRDefault="00C270CA" w:rsidP="00C270CA">
            <w:pPr>
              <w:rPr>
                <w:rFonts w:ascii="Book Antiqua" w:hAnsi="Book Antiqua" w:cs="Arial"/>
              </w:rPr>
            </w:pPr>
            <w:r w:rsidRPr="00CE7F60">
              <w:rPr>
                <w:rFonts w:ascii="Book Antiqua" w:hAnsi="Book Antiqua" w:cs="Arial"/>
              </w:rPr>
              <w:t>ITB 27.4 (b)</w:t>
            </w:r>
          </w:p>
        </w:tc>
        <w:tc>
          <w:tcPr>
            <w:tcW w:w="7200" w:type="dxa"/>
            <w:tcBorders>
              <w:left w:val="single" w:sz="4" w:space="0" w:color="auto"/>
            </w:tcBorders>
          </w:tcPr>
          <w:p w14:paraId="57B57451"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6055BE40" w14:textId="77777777" w:rsidTr="001624E1">
        <w:trPr>
          <w:trHeight w:val="485"/>
        </w:trPr>
        <w:tc>
          <w:tcPr>
            <w:tcW w:w="1080" w:type="dxa"/>
            <w:tcBorders>
              <w:right w:val="single" w:sz="4" w:space="0" w:color="auto"/>
            </w:tcBorders>
          </w:tcPr>
          <w:p w14:paraId="0B1B15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CE7F60" w:rsidRDefault="00C270CA" w:rsidP="00C270CA">
            <w:pPr>
              <w:rPr>
                <w:rFonts w:ascii="Book Antiqua" w:hAnsi="Book Antiqua" w:cs="Arial"/>
              </w:rPr>
            </w:pPr>
            <w:r w:rsidRPr="00CE7F60">
              <w:rPr>
                <w:rFonts w:ascii="Book Antiqua" w:hAnsi="Book Antiqua" w:cs="Arial"/>
              </w:rPr>
              <w:t>ITB 27.4 (c)</w:t>
            </w:r>
          </w:p>
        </w:tc>
        <w:tc>
          <w:tcPr>
            <w:tcW w:w="7200" w:type="dxa"/>
            <w:tcBorders>
              <w:left w:val="single" w:sz="4" w:space="0" w:color="auto"/>
            </w:tcBorders>
          </w:tcPr>
          <w:p w14:paraId="2134B65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the existing provisions with the following:</w:t>
            </w:r>
          </w:p>
          <w:p w14:paraId="7E4352A2" w14:textId="77777777" w:rsidR="00C270CA" w:rsidRPr="00CE7F60" w:rsidRDefault="00C270CA" w:rsidP="00C270CA">
            <w:pPr>
              <w:jc w:val="both"/>
              <w:rPr>
                <w:rFonts w:ascii="Book Antiqua" w:hAnsi="Book Antiqua" w:cs="Arial"/>
              </w:rPr>
            </w:pPr>
          </w:p>
          <w:p w14:paraId="77C611CD" w14:textId="468000E9" w:rsidR="00C270CA" w:rsidRPr="00CE7F60" w:rsidRDefault="00C270CA" w:rsidP="00C270CA">
            <w:pPr>
              <w:jc w:val="both"/>
              <w:rPr>
                <w:rFonts w:ascii="Book Antiqua" w:hAnsi="Book Antiqua" w:cs="Arial"/>
              </w:rPr>
            </w:pPr>
            <w:r w:rsidRPr="00CE7F60">
              <w:rPr>
                <w:rFonts w:ascii="Book Antiqua" w:hAnsi="Book Antiqua" w:cs="Arial"/>
              </w:rPr>
              <w:lastRenderedPageBreak/>
              <w:t xml:space="preserve">the performance of the </w:t>
            </w:r>
            <w:proofErr w:type="spellStart"/>
            <w:r w:rsidRPr="00CE7F60">
              <w:rPr>
                <w:rFonts w:ascii="Book Antiqua" w:hAnsi="Book Antiqua" w:cs="Arial"/>
              </w:rPr>
              <w:t>equipments</w:t>
            </w:r>
            <w:proofErr w:type="spellEnd"/>
            <w:r w:rsidRPr="00CE7F60">
              <w:rPr>
                <w:rFonts w:ascii="Book Antiqua" w:hAnsi="Book Antiqua" w:cs="Arial"/>
              </w:rPr>
              <w:t xml:space="preserve"> offered.</w:t>
            </w:r>
          </w:p>
          <w:p w14:paraId="04A5D68B" w14:textId="77777777" w:rsidR="00C270CA" w:rsidRPr="00CE7F60" w:rsidRDefault="00C270CA" w:rsidP="00C270CA">
            <w:pPr>
              <w:jc w:val="both"/>
              <w:rPr>
                <w:rFonts w:ascii="Book Antiqua" w:hAnsi="Book Antiqua"/>
              </w:rPr>
            </w:pPr>
          </w:p>
          <w:p w14:paraId="692449B7" w14:textId="77777777" w:rsidR="00C270CA" w:rsidRPr="00CE7F60" w:rsidRDefault="00C270CA" w:rsidP="00C270CA">
            <w:pPr>
              <w:jc w:val="both"/>
              <w:rPr>
                <w:rFonts w:ascii="Book Antiqua" w:hAnsi="Book Antiqua" w:cs="Arial"/>
              </w:rPr>
            </w:pPr>
            <w:r w:rsidRPr="00CE7F60">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CE7F60">
              <w:rPr>
                <w:rFonts w:ascii="Book Antiqua" w:hAnsi="Book Antiqua" w:cs="Arial"/>
              </w:rPr>
              <w:t xml:space="preserve"> Bids offering </w:t>
            </w:r>
            <w:proofErr w:type="spellStart"/>
            <w:r w:rsidRPr="00CE7F60">
              <w:rPr>
                <w:rFonts w:ascii="Book Antiqua" w:hAnsi="Book Antiqua" w:cs="Arial"/>
              </w:rPr>
              <w:t>Equipments</w:t>
            </w:r>
            <w:proofErr w:type="spellEnd"/>
            <w:r w:rsidRPr="00CE7F60">
              <w:rPr>
                <w:rFonts w:ascii="Book Antiqua" w:hAnsi="Book Antiqua" w:cs="Arial"/>
              </w:rPr>
              <w:t xml:space="preserve"> with a performance less than the specified may be rejected.</w:t>
            </w:r>
          </w:p>
          <w:p w14:paraId="4384FFCA" w14:textId="77777777" w:rsidR="00C270CA" w:rsidRPr="00CE7F60" w:rsidRDefault="00C270CA" w:rsidP="00C270CA">
            <w:pPr>
              <w:jc w:val="both"/>
              <w:rPr>
                <w:rFonts w:ascii="Book Antiqua" w:hAnsi="Book Antiqua" w:cs="Arial"/>
              </w:rPr>
            </w:pPr>
          </w:p>
        </w:tc>
      </w:tr>
      <w:tr w:rsidR="00C270CA" w:rsidRPr="00CE7F60" w14:paraId="23D037C1" w14:textId="77777777" w:rsidTr="00F216B8">
        <w:trPr>
          <w:trHeight w:val="485"/>
        </w:trPr>
        <w:tc>
          <w:tcPr>
            <w:tcW w:w="1080" w:type="dxa"/>
            <w:tcBorders>
              <w:right w:val="single" w:sz="4" w:space="0" w:color="auto"/>
            </w:tcBorders>
          </w:tcPr>
          <w:p w14:paraId="54707D3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CE7F60" w:rsidRDefault="00C270CA" w:rsidP="00C270CA">
            <w:pPr>
              <w:rPr>
                <w:rFonts w:ascii="Book Antiqua" w:hAnsi="Book Antiqua" w:cs="Arial"/>
              </w:rPr>
            </w:pPr>
            <w:r w:rsidRPr="00CE7F60">
              <w:rPr>
                <w:rFonts w:ascii="Book Antiqua" w:hAnsi="Book Antiqua" w:cs="Arial"/>
              </w:rPr>
              <w:t>ITB 27.5 (b)</w:t>
            </w:r>
          </w:p>
        </w:tc>
        <w:tc>
          <w:tcPr>
            <w:tcW w:w="7200" w:type="dxa"/>
            <w:tcBorders>
              <w:left w:val="single" w:sz="4" w:space="0" w:color="auto"/>
            </w:tcBorders>
          </w:tcPr>
          <w:p w14:paraId="49C4F3F7"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2E3F9197" w14:textId="77777777" w:rsidTr="00265864">
        <w:trPr>
          <w:trHeight w:val="1115"/>
        </w:trPr>
        <w:tc>
          <w:tcPr>
            <w:tcW w:w="1080" w:type="dxa"/>
            <w:tcBorders>
              <w:right w:val="single" w:sz="4" w:space="0" w:color="auto"/>
            </w:tcBorders>
          </w:tcPr>
          <w:p w14:paraId="05F7A5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CE7F60" w:rsidRDefault="00C270CA" w:rsidP="00C270CA">
            <w:pPr>
              <w:rPr>
                <w:rFonts w:ascii="Book Antiqua" w:hAnsi="Book Antiqua" w:cs="Arial"/>
              </w:rPr>
            </w:pPr>
            <w:r w:rsidRPr="00CE7F60">
              <w:rPr>
                <w:rFonts w:ascii="Book Antiqua" w:hAnsi="Book Antiqua" w:cs="Arial"/>
              </w:rPr>
              <w:t xml:space="preserve">ITB 27.5 (c) </w:t>
            </w:r>
          </w:p>
        </w:tc>
        <w:tc>
          <w:tcPr>
            <w:tcW w:w="7200" w:type="dxa"/>
            <w:tcBorders>
              <w:left w:val="single" w:sz="4" w:space="0" w:color="auto"/>
            </w:tcBorders>
          </w:tcPr>
          <w:p w14:paraId="6E76365B" w14:textId="49E4D2E8" w:rsidR="00C270CA" w:rsidRPr="00CE7F60" w:rsidRDefault="00C270CA" w:rsidP="00C270CA">
            <w:pPr>
              <w:jc w:val="both"/>
              <w:rPr>
                <w:rFonts w:ascii="Book Antiqua" w:hAnsi="Book Antiqua" w:cs="Arial"/>
                <w:b/>
                <w:bCs/>
              </w:rPr>
            </w:pPr>
            <w:r w:rsidRPr="00CE7F60">
              <w:rPr>
                <w:rFonts w:ascii="Book Antiqua" w:hAnsi="Book Antiqua" w:cs="Arial"/>
                <w:b/>
                <w:bCs/>
              </w:rPr>
              <w:t>Supplementing Clause ITB 27.5(c) with the following in BDS:</w:t>
            </w:r>
          </w:p>
          <w:p w14:paraId="4810465B" w14:textId="77777777" w:rsidR="00C270CA" w:rsidRPr="00CE7F60" w:rsidRDefault="00C270CA" w:rsidP="00C270CA">
            <w:pPr>
              <w:jc w:val="both"/>
              <w:rPr>
                <w:rFonts w:ascii="Book Antiqua" w:hAnsi="Book Antiqua" w:cs="Arial"/>
              </w:rPr>
            </w:pPr>
          </w:p>
          <w:p w14:paraId="3367F04B"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For the purpose of evaluation, no adjustment to the bid price towards performance guarantees is applicable. </w:t>
            </w:r>
          </w:p>
          <w:p w14:paraId="357A41EB" w14:textId="77777777" w:rsidR="00C270CA" w:rsidRPr="00CE7F60" w:rsidRDefault="00C270CA" w:rsidP="00C270CA">
            <w:pPr>
              <w:jc w:val="both"/>
              <w:rPr>
                <w:rFonts w:ascii="Book Antiqua" w:hAnsi="Book Antiqua" w:cs="Arial"/>
              </w:rPr>
            </w:pPr>
          </w:p>
        </w:tc>
      </w:tr>
      <w:tr w:rsidR="00C270CA" w:rsidRPr="00CE7F60" w14:paraId="0B881937" w14:textId="77777777" w:rsidTr="00296D62">
        <w:trPr>
          <w:trHeight w:val="70"/>
        </w:trPr>
        <w:tc>
          <w:tcPr>
            <w:tcW w:w="1080" w:type="dxa"/>
            <w:tcBorders>
              <w:right w:val="single" w:sz="4" w:space="0" w:color="auto"/>
            </w:tcBorders>
          </w:tcPr>
          <w:p w14:paraId="57C110B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CE7F60" w:rsidRDefault="00C270CA" w:rsidP="00C270CA">
            <w:pPr>
              <w:rPr>
                <w:rFonts w:ascii="Book Antiqua" w:hAnsi="Book Antiqua" w:cs="Arial"/>
              </w:rPr>
            </w:pPr>
            <w:r w:rsidRPr="00CE7F60">
              <w:rPr>
                <w:rFonts w:ascii="Book Antiqua" w:hAnsi="Book Antiqua" w:cs="Arial"/>
              </w:rPr>
              <w:t>ITB 28.1</w:t>
            </w:r>
          </w:p>
        </w:tc>
        <w:tc>
          <w:tcPr>
            <w:tcW w:w="7200" w:type="dxa"/>
            <w:tcBorders>
              <w:left w:val="single" w:sz="4" w:space="0" w:color="auto"/>
            </w:tcBorders>
          </w:tcPr>
          <w:p w14:paraId="3028253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Supplementing Sub Clause ITB 28.1 with the following:</w:t>
            </w:r>
          </w:p>
          <w:p w14:paraId="0F27E3D5" w14:textId="77777777" w:rsidR="00C270CA" w:rsidRPr="00CE7F60" w:rsidRDefault="00C270CA" w:rsidP="00C270CA">
            <w:pPr>
              <w:jc w:val="both"/>
              <w:rPr>
                <w:rFonts w:ascii="Book Antiqua" w:hAnsi="Book Antiqua" w:cs="Arial"/>
              </w:rPr>
            </w:pPr>
          </w:p>
          <w:p w14:paraId="0E1E81A8" w14:textId="77777777" w:rsidR="00C270CA" w:rsidRPr="00CE7F60" w:rsidRDefault="00C270CA" w:rsidP="00C270CA">
            <w:pPr>
              <w:jc w:val="both"/>
              <w:rPr>
                <w:rFonts w:ascii="Book Antiqua" w:hAnsi="Book Antiqua" w:cs="Arial"/>
                <w:b/>
                <w:bCs/>
              </w:rPr>
            </w:pPr>
            <w:r w:rsidRPr="00CE7F60">
              <w:rPr>
                <w:rFonts w:ascii="Book Antiqua" w:hAnsi="Book Antiqua" w:cs="Arial"/>
                <w:b/>
                <w:bCs/>
              </w:rPr>
              <w:t>No purchase preference is presently applicable for the Plant and Equipment to be supplied under the Contract.</w:t>
            </w:r>
          </w:p>
          <w:p w14:paraId="4EAE3084" w14:textId="77777777" w:rsidR="00C270CA" w:rsidRPr="00CE7F60" w:rsidRDefault="00C270CA" w:rsidP="00C270CA">
            <w:pPr>
              <w:jc w:val="both"/>
              <w:rPr>
                <w:rFonts w:ascii="Book Antiqua" w:hAnsi="Book Antiqua" w:cs="Arial"/>
              </w:rPr>
            </w:pPr>
          </w:p>
        </w:tc>
      </w:tr>
      <w:tr w:rsidR="00C270CA" w:rsidRPr="00CE7F60" w14:paraId="392732F3" w14:textId="77777777" w:rsidTr="00265864">
        <w:trPr>
          <w:trHeight w:val="1115"/>
        </w:trPr>
        <w:tc>
          <w:tcPr>
            <w:tcW w:w="1080" w:type="dxa"/>
            <w:tcBorders>
              <w:right w:val="single" w:sz="4" w:space="0" w:color="auto"/>
            </w:tcBorders>
          </w:tcPr>
          <w:p w14:paraId="7F3BFD9C"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CE7F60" w:rsidRDefault="00C270CA" w:rsidP="00C270CA">
            <w:pPr>
              <w:rPr>
                <w:rFonts w:ascii="Book Antiqua" w:hAnsi="Book Antiqua" w:cs="Arial"/>
              </w:rPr>
            </w:pPr>
            <w:r w:rsidRPr="00CE7F60">
              <w:rPr>
                <w:rFonts w:ascii="Book Antiqua" w:hAnsi="Book Antiqua" w:cs="Arial"/>
              </w:rPr>
              <w:t>ITB 28.2</w:t>
            </w:r>
          </w:p>
        </w:tc>
        <w:tc>
          <w:tcPr>
            <w:tcW w:w="7200" w:type="dxa"/>
            <w:tcBorders>
              <w:left w:val="single" w:sz="4" w:space="0" w:color="auto"/>
            </w:tcBorders>
          </w:tcPr>
          <w:p w14:paraId="529030A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Add a new Sub Clause ITB 28.2 as under:</w:t>
            </w:r>
          </w:p>
          <w:p w14:paraId="00A6CBF7" w14:textId="77777777" w:rsidR="00C270CA" w:rsidRPr="00CE7F60" w:rsidRDefault="00C270CA" w:rsidP="00C270CA">
            <w:pPr>
              <w:jc w:val="both"/>
              <w:rPr>
                <w:rFonts w:ascii="Book Antiqua" w:hAnsi="Book Antiqua" w:cs="Arial"/>
              </w:rPr>
            </w:pPr>
          </w:p>
          <w:p w14:paraId="19EB61AE" w14:textId="77777777" w:rsidR="00C270CA" w:rsidRPr="00CE7F60" w:rsidRDefault="00C270CA" w:rsidP="00C270CA">
            <w:pPr>
              <w:jc w:val="both"/>
              <w:rPr>
                <w:rFonts w:ascii="Book Antiqua" w:hAnsi="Book Antiqua" w:cs="Arial"/>
              </w:rPr>
            </w:pPr>
            <w:r w:rsidRPr="00CE7F60">
              <w:rPr>
                <w:rFonts w:ascii="Book Antiqua" w:hAnsi="Book Antiqua" w:cs="Arial"/>
              </w:rPr>
              <w:t>No margin of domestic preference will be allowed in evaluation and comparison of bids.</w:t>
            </w:r>
          </w:p>
          <w:p w14:paraId="760F045C" w14:textId="77777777" w:rsidR="00C270CA" w:rsidRPr="00CE7F60" w:rsidRDefault="00C270CA" w:rsidP="00C270CA">
            <w:pPr>
              <w:jc w:val="both"/>
              <w:rPr>
                <w:rFonts w:ascii="Book Antiqua" w:hAnsi="Book Antiqua" w:cs="Arial"/>
              </w:rPr>
            </w:pPr>
          </w:p>
        </w:tc>
      </w:tr>
      <w:tr w:rsidR="00C270CA" w:rsidRPr="00CE7F60" w14:paraId="3DE8F541" w14:textId="77777777" w:rsidTr="001A2943">
        <w:trPr>
          <w:trHeight w:val="467"/>
        </w:trPr>
        <w:tc>
          <w:tcPr>
            <w:tcW w:w="1080" w:type="dxa"/>
            <w:tcBorders>
              <w:right w:val="single" w:sz="4" w:space="0" w:color="auto"/>
            </w:tcBorders>
          </w:tcPr>
          <w:p w14:paraId="2FDA575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CE7F60" w:rsidRDefault="00C270CA" w:rsidP="00C270CA">
            <w:pPr>
              <w:rPr>
                <w:rFonts w:ascii="Book Antiqua" w:hAnsi="Book Antiqua" w:cs="Arial"/>
              </w:rPr>
            </w:pPr>
            <w:r w:rsidRPr="00CE7F60">
              <w:rPr>
                <w:rFonts w:ascii="Book Antiqua" w:hAnsi="Book Antiqua" w:cs="Arial"/>
              </w:rPr>
              <w:t>ITB 29</w:t>
            </w:r>
          </w:p>
        </w:tc>
        <w:tc>
          <w:tcPr>
            <w:tcW w:w="7200" w:type="dxa"/>
            <w:tcBorders>
              <w:left w:val="single" w:sz="4" w:space="0" w:color="auto"/>
            </w:tcBorders>
          </w:tcPr>
          <w:p w14:paraId="766569AA" w14:textId="77777777" w:rsidR="00C270CA" w:rsidRPr="00CE7F60" w:rsidRDefault="00C270CA" w:rsidP="00C270CA">
            <w:pPr>
              <w:pStyle w:val="Default"/>
              <w:jc w:val="both"/>
              <w:rPr>
                <w:rFonts w:cs="Arial"/>
                <w:b/>
                <w:bCs/>
              </w:rPr>
            </w:pPr>
            <w:r w:rsidRPr="00CE7F60">
              <w:rPr>
                <w:rFonts w:cs="Arial"/>
                <w:b/>
                <w:bCs/>
              </w:rPr>
              <w:t xml:space="preserve">Replacing ITB clause 29 </w:t>
            </w:r>
          </w:p>
          <w:p w14:paraId="2B93948C" w14:textId="77777777" w:rsidR="00C270CA" w:rsidRPr="00CE7F60" w:rsidRDefault="00C270CA" w:rsidP="00C270CA">
            <w:pPr>
              <w:pStyle w:val="Default"/>
              <w:jc w:val="both"/>
              <w:rPr>
                <w:rFonts w:cs="Arial"/>
              </w:rPr>
            </w:pPr>
          </w:p>
          <w:p w14:paraId="57B68704" w14:textId="77777777" w:rsidR="00C270CA" w:rsidRPr="00CE7F60" w:rsidRDefault="00C270CA" w:rsidP="00C270CA">
            <w:pPr>
              <w:pStyle w:val="Default"/>
              <w:jc w:val="both"/>
              <w:rPr>
                <w:rFonts w:cs="Arial"/>
                <w:b/>
                <w:bCs/>
              </w:rPr>
            </w:pPr>
            <w:r w:rsidRPr="00CE7F60">
              <w:rPr>
                <w:rFonts w:cs="Arial"/>
                <w:b/>
                <w:bCs/>
              </w:rPr>
              <w:t>29. e-Reverse Auction (e-RA)</w:t>
            </w:r>
          </w:p>
          <w:p w14:paraId="10667B39" w14:textId="77777777" w:rsidR="00C270CA" w:rsidRPr="00CE7F60" w:rsidRDefault="00C270CA" w:rsidP="00C270CA">
            <w:pPr>
              <w:pStyle w:val="Default"/>
              <w:jc w:val="both"/>
              <w:rPr>
                <w:rFonts w:cs="Arial"/>
                <w:b/>
                <w:bCs/>
              </w:rPr>
            </w:pPr>
          </w:p>
          <w:p w14:paraId="4691FA38" w14:textId="77777777" w:rsidR="00C270CA" w:rsidRPr="00CE7F60" w:rsidRDefault="00C270CA" w:rsidP="00C270CA">
            <w:pPr>
              <w:pStyle w:val="Default"/>
              <w:ind w:left="702" w:hanging="702"/>
              <w:jc w:val="both"/>
              <w:rPr>
                <w:rFonts w:cs="Arial"/>
                <w:b/>
                <w:bCs/>
              </w:rPr>
            </w:pPr>
            <w:r w:rsidRPr="00CE7F60">
              <w:rPr>
                <w:rFonts w:cs="Arial"/>
                <w:b/>
                <w:bCs/>
              </w:rPr>
              <w:t>29.1</w:t>
            </w:r>
            <w:r w:rsidRPr="00CE7F60">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CE7F60" w:rsidRDefault="00C270CA" w:rsidP="00C270CA">
            <w:pPr>
              <w:pStyle w:val="Default"/>
              <w:ind w:left="702" w:hanging="702"/>
              <w:jc w:val="both"/>
              <w:rPr>
                <w:rFonts w:cs="Arial"/>
                <w:b/>
                <w:bCs/>
              </w:rPr>
            </w:pPr>
          </w:p>
          <w:p w14:paraId="4F7072C0" w14:textId="60B898B1" w:rsidR="00C270CA" w:rsidRPr="00CE7F60" w:rsidRDefault="00C270CA" w:rsidP="00C270CA">
            <w:pPr>
              <w:pStyle w:val="Default"/>
              <w:ind w:left="702" w:hanging="6"/>
              <w:jc w:val="both"/>
              <w:rPr>
                <w:rFonts w:cs="Arial"/>
                <w:b/>
                <w:bCs/>
                <w:color w:val="0000CC"/>
              </w:rPr>
            </w:pPr>
            <w:r w:rsidRPr="00CE7F60">
              <w:rPr>
                <w:rFonts w:cs="Arial"/>
                <w:b/>
                <w:bCs/>
                <w:color w:val="0000CC"/>
              </w:rPr>
              <w:t xml:space="preserve">For the purpose of the aforesaid, the ‘Indicative Estimated Cost for e-RA’ is </w:t>
            </w:r>
            <w:r w:rsidRPr="00CE7F60">
              <w:rPr>
                <w:rFonts w:eastAsia="MS Mincho" w:cs="Arial"/>
                <w:b/>
                <w:bCs/>
                <w:color w:val="C00000"/>
                <w:lang w:bidi="ar-SA"/>
              </w:rPr>
              <w:t>Rs.</w:t>
            </w:r>
            <w:r w:rsidR="00311128">
              <w:rPr>
                <w:rFonts w:eastAsia="MS Mincho" w:cs="Arial"/>
                <w:b/>
                <w:bCs/>
                <w:color w:val="C00000"/>
                <w:lang w:bidi="ar-SA"/>
              </w:rPr>
              <w:t>9.</w:t>
            </w:r>
            <w:r w:rsidR="00D266E3">
              <w:rPr>
                <w:rFonts w:eastAsia="MS Mincho" w:cs="Arial"/>
                <w:b/>
                <w:bCs/>
                <w:color w:val="C00000"/>
                <w:lang w:bidi="ar-SA"/>
              </w:rPr>
              <w:t>43</w:t>
            </w:r>
            <w:r w:rsidR="00C47159" w:rsidRPr="00CE7F60">
              <w:rPr>
                <w:rFonts w:eastAsia="MS Mincho" w:cs="Arial"/>
                <w:b/>
                <w:bCs/>
                <w:color w:val="C00000"/>
                <w:lang w:bidi="ar-SA"/>
              </w:rPr>
              <w:t xml:space="preserve"> Cr.</w:t>
            </w:r>
            <w:r w:rsidR="003156F1" w:rsidRPr="00CE7F60">
              <w:rPr>
                <w:rFonts w:eastAsia="MS Mincho" w:cs="Arial"/>
                <w:b/>
                <w:bCs/>
                <w:color w:val="C00000"/>
                <w:lang w:bidi="ar-SA"/>
              </w:rPr>
              <w:t xml:space="preserve"> including GST</w:t>
            </w:r>
            <w:r w:rsidRPr="00CE7F60">
              <w:rPr>
                <w:rFonts w:eastAsia="MS Mincho" w:cs="Arial"/>
                <w:b/>
                <w:bCs/>
                <w:color w:val="0000CC"/>
                <w:lang w:bidi="ar-SA"/>
              </w:rPr>
              <w:t>.</w:t>
            </w:r>
          </w:p>
          <w:p w14:paraId="27EF18CD" w14:textId="77777777" w:rsidR="00C270CA" w:rsidRPr="00CE7F60" w:rsidRDefault="00C270CA" w:rsidP="00C270CA">
            <w:pPr>
              <w:pStyle w:val="Default"/>
              <w:jc w:val="both"/>
              <w:rPr>
                <w:rFonts w:cs="Arial"/>
                <w:b/>
                <w:bCs/>
                <w:strike/>
              </w:rPr>
            </w:pPr>
          </w:p>
          <w:p w14:paraId="1A973D47" w14:textId="7988B308" w:rsidR="00C270CA" w:rsidRPr="00CE7F60" w:rsidRDefault="00C270CA" w:rsidP="00C270CA">
            <w:pPr>
              <w:pStyle w:val="Default"/>
              <w:ind w:left="702" w:hanging="702"/>
              <w:jc w:val="both"/>
              <w:rPr>
                <w:rFonts w:cs="Arial"/>
                <w:b/>
                <w:bCs/>
              </w:rPr>
            </w:pPr>
            <w:r w:rsidRPr="00CE7F60">
              <w:rPr>
                <w:rFonts w:cs="Arial"/>
                <w:b/>
                <w:bCs/>
              </w:rPr>
              <w:t xml:space="preserve">            Further, Business Rules for e-Reverse Auction and a sample format for e-Reverse Auction Notice is enclosed at Annexure-C(BDS).  </w:t>
            </w:r>
          </w:p>
          <w:p w14:paraId="764EFCB5" w14:textId="77777777" w:rsidR="00C270CA" w:rsidRPr="00CE7F60" w:rsidRDefault="00C270CA" w:rsidP="00C270CA">
            <w:pPr>
              <w:pStyle w:val="Default"/>
              <w:ind w:left="702" w:hanging="702"/>
              <w:jc w:val="both"/>
              <w:rPr>
                <w:rFonts w:cs="Arial"/>
                <w:b/>
                <w:bCs/>
                <w:strike/>
              </w:rPr>
            </w:pPr>
          </w:p>
          <w:p w14:paraId="4F41ABE1" w14:textId="77777777" w:rsidR="00C270CA" w:rsidRPr="00CE7F60" w:rsidRDefault="00C270CA" w:rsidP="00C270CA">
            <w:pPr>
              <w:pStyle w:val="Default"/>
              <w:ind w:left="698" w:hanging="698"/>
              <w:jc w:val="both"/>
              <w:rPr>
                <w:rFonts w:cs="Arial"/>
              </w:rPr>
            </w:pPr>
            <w:r w:rsidRPr="00CE7F60">
              <w:rPr>
                <w:rFonts w:cs="Arial"/>
                <w:b/>
                <w:bCs/>
              </w:rPr>
              <w:lastRenderedPageBreak/>
              <w:t xml:space="preserve">Note:- </w:t>
            </w:r>
            <w:r w:rsidRPr="00CE7F60">
              <w:rPr>
                <w:rFonts w:cs="Arial"/>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E7F60">
              <w:rPr>
                <w:rFonts w:cs="Arial"/>
              </w:rPr>
              <w:t>Mjunction</w:t>
            </w:r>
            <w:proofErr w:type="spellEnd"/>
            <w:r w:rsidRPr="00CE7F60">
              <w:rPr>
                <w:rFonts w:cs="Arial"/>
              </w:rPr>
              <w:t xml:space="preserve"> portal </w:t>
            </w:r>
            <w:hyperlink r:id="rId23" w:history="1">
              <w:r w:rsidRPr="00CE7F60">
                <w:rPr>
                  <w:rStyle w:val="Hyperlink"/>
                  <w:rFonts w:cs="Arial"/>
                  <w:i/>
                  <w:iCs/>
                </w:rPr>
                <w:t>https://auction.buyjunction.in</w:t>
              </w:r>
            </w:hyperlink>
            <w:r w:rsidRPr="00CE7F60">
              <w:rPr>
                <w:rFonts w:cs="Arial"/>
              </w:rPr>
              <w:t xml:space="preserve"> for participation in e-RA. For registration, shortlisted bidders required to contact M/s </w:t>
            </w:r>
            <w:proofErr w:type="spellStart"/>
            <w:r w:rsidRPr="00CE7F60">
              <w:rPr>
                <w:rFonts w:cs="Arial"/>
              </w:rPr>
              <w:t>MJunction</w:t>
            </w:r>
            <w:proofErr w:type="spellEnd"/>
            <w:r w:rsidRPr="00CE7F60">
              <w:rPr>
                <w:rFonts w:cs="Arial"/>
              </w:rPr>
              <w:t xml:space="preserve"> Services Limited, at following address to complete the registration formalities:</w:t>
            </w:r>
          </w:p>
          <w:p w14:paraId="256BC7F5" w14:textId="77777777" w:rsidR="00C270CA" w:rsidRPr="00CE7F60" w:rsidRDefault="00C270CA" w:rsidP="00C270CA">
            <w:pPr>
              <w:pStyle w:val="Default"/>
              <w:ind w:left="886" w:hanging="886"/>
              <w:jc w:val="both"/>
              <w:rPr>
                <w:rFonts w:cs="Arial"/>
                <w:b/>
                <w:bCs/>
              </w:rPr>
            </w:pPr>
          </w:p>
          <w:p w14:paraId="162787DE"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M/S MJUNCTION SERVICES LIMITED</w:t>
            </w:r>
          </w:p>
          <w:p w14:paraId="059406E0"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GODREJ WATERSIDE, 3RD FLOOR, TOWER 1,</w:t>
            </w:r>
          </w:p>
          <w:p w14:paraId="1AD86DD5"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 xml:space="preserve">PLOT V, BLOCK DP, SECTOR V, SALT LAKE, </w:t>
            </w:r>
          </w:p>
          <w:p w14:paraId="7AD6CC6B" w14:textId="1C20F183" w:rsidR="00C270CA" w:rsidRPr="00CE7F60" w:rsidRDefault="00C270CA" w:rsidP="00C270CA">
            <w:pPr>
              <w:ind w:left="675"/>
              <w:jc w:val="both"/>
              <w:rPr>
                <w:rFonts w:ascii="Book Antiqua" w:hAnsi="Book Antiqua" w:cs="Arial"/>
                <w:b/>
                <w:bCs/>
              </w:rPr>
            </w:pPr>
            <w:r w:rsidRPr="00CE7F60">
              <w:rPr>
                <w:rFonts w:ascii="Book Antiqua" w:hAnsi="Book Antiqua" w:cs="Arial"/>
                <w:b/>
                <w:bCs/>
              </w:rPr>
              <w:t>KOLKATA - 700091.</w:t>
            </w:r>
          </w:p>
          <w:p w14:paraId="36DDFA1E" w14:textId="77777777" w:rsidR="00C270CA" w:rsidRPr="00CE7F60" w:rsidRDefault="00C270CA" w:rsidP="00C270CA">
            <w:pPr>
              <w:ind w:left="675"/>
              <w:jc w:val="both"/>
              <w:rPr>
                <w:rFonts w:ascii="Book Antiqua" w:hAnsi="Book Antiqua" w:cstheme="minorHAnsi"/>
                <w:b/>
                <w:lang w:val="en-IN"/>
              </w:rPr>
            </w:pPr>
          </w:p>
          <w:p w14:paraId="200E694A" w14:textId="77777777" w:rsidR="00C270CA" w:rsidRPr="00CE7F60" w:rsidRDefault="00C270CA" w:rsidP="00C270CA">
            <w:pPr>
              <w:numPr>
                <w:ilvl w:val="0"/>
                <w:numId w:val="27"/>
              </w:numPr>
              <w:ind w:left="958" w:hanging="283"/>
              <w:rPr>
                <w:rFonts w:ascii="Book Antiqua" w:hAnsi="Book Antiqua" w:cstheme="minorHAnsi"/>
                <w:b/>
                <w:lang w:val="en-IN"/>
              </w:rPr>
            </w:pPr>
            <w:r w:rsidRPr="00CE7F60">
              <w:rPr>
                <w:rFonts w:ascii="Book Antiqua" w:hAnsi="Book Antiqua" w:cstheme="minorHAnsi"/>
                <w:b/>
                <w:lang w:val="en-IN"/>
              </w:rPr>
              <w:t xml:space="preserve">Rimi Ghosh, </w:t>
            </w:r>
            <w:hyperlink r:id="rId24" w:history="1">
              <w:r w:rsidRPr="00CE7F60">
                <w:rPr>
                  <w:rStyle w:val="Hyperlink"/>
                  <w:rFonts w:ascii="Book Antiqua" w:hAnsi="Book Antiqua" w:cstheme="minorHAnsi"/>
                  <w:b/>
                  <w:lang w:val="en-IN"/>
                </w:rPr>
                <w:t>rimi.ghosh@mjunction.in</w:t>
              </w:r>
            </w:hyperlink>
            <w:r w:rsidRPr="00CE7F60">
              <w:rPr>
                <w:rFonts w:ascii="Book Antiqua" w:hAnsi="Book Antiqua" w:cstheme="minorHAnsi"/>
                <w:b/>
                <w:lang w:val="en-IN"/>
              </w:rPr>
              <w:t>, 9650044156.</w:t>
            </w:r>
          </w:p>
          <w:p w14:paraId="000F16AA" w14:textId="77777777" w:rsidR="00C270CA" w:rsidRPr="00CE7F60" w:rsidRDefault="00C270CA" w:rsidP="00C270CA">
            <w:pPr>
              <w:pStyle w:val="Default"/>
              <w:ind w:left="886" w:hanging="886"/>
              <w:jc w:val="both"/>
              <w:rPr>
                <w:rFonts w:cs="Arial"/>
                <w:b/>
                <w:bCs/>
              </w:rPr>
            </w:pPr>
          </w:p>
          <w:p w14:paraId="4326C04C" w14:textId="77777777" w:rsidR="00C270CA" w:rsidRPr="00CE7F60" w:rsidRDefault="00C270CA" w:rsidP="00C270CA">
            <w:pPr>
              <w:pStyle w:val="Default"/>
              <w:jc w:val="both"/>
              <w:rPr>
                <w:rFonts w:cs="Arial"/>
              </w:rPr>
            </w:pPr>
            <w:r w:rsidRPr="00CE7F60">
              <w:rPr>
                <w:rFonts w:cs="Arial"/>
              </w:rPr>
              <w:t xml:space="preserve">The said registration on the </w:t>
            </w:r>
            <w:proofErr w:type="spellStart"/>
            <w:r w:rsidRPr="00CE7F60">
              <w:rPr>
                <w:rFonts w:cs="Arial"/>
              </w:rPr>
              <w:t>Mjunction</w:t>
            </w:r>
            <w:proofErr w:type="spellEnd"/>
            <w:r w:rsidRPr="00CE7F60">
              <w:rPr>
                <w:rFonts w:cs="Arial"/>
              </w:rPr>
              <w:t xml:space="preserve"> portal is free of cost for the bidders.</w:t>
            </w:r>
          </w:p>
          <w:p w14:paraId="5DE539D8" w14:textId="7FFA5F4B" w:rsidR="00C270CA" w:rsidRPr="00CE7F60" w:rsidRDefault="00C270CA" w:rsidP="00C270CA">
            <w:pPr>
              <w:pStyle w:val="Default"/>
              <w:jc w:val="both"/>
              <w:rPr>
                <w:rFonts w:cs="Arial"/>
              </w:rPr>
            </w:pPr>
          </w:p>
        </w:tc>
      </w:tr>
      <w:tr w:rsidR="004D71CD" w:rsidRPr="00CE7F60" w14:paraId="3B941BEA" w14:textId="77777777" w:rsidTr="00265864">
        <w:trPr>
          <w:trHeight w:val="1115"/>
        </w:trPr>
        <w:tc>
          <w:tcPr>
            <w:tcW w:w="1080" w:type="dxa"/>
            <w:tcBorders>
              <w:right w:val="single" w:sz="4" w:space="0" w:color="auto"/>
            </w:tcBorders>
          </w:tcPr>
          <w:p w14:paraId="3D139C99" w14:textId="77777777" w:rsidR="004D71CD" w:rsidRPr="00CE7F60"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CE7F60" w:rsidRDefault="004D71CD" w:rsidP="00C270CA">
            <w:pPr>
              <w:jc w:val="both"/>
              <w:rPr>
                <w:rFonts w:ascii="Book Antiqua" w:hAnsi="Book Antiqua" w:cs="Arial"/>
              </w:rPr>
            </w:pPr>
            <w:r w:rsidRPr="00CE7F60">
              <w:rPr>
                <w:rFonts w:ascii="Book Antiqua" w:hAnsi="Book Antiqua" w:cs="Arial"/>
              </w:rPr>
              <w:t>ITB 37.0</w:t>
            </w:r>
          </w:p>
        </w:tc>
        <w:tc>
          <w:tcPr>
            <w:tcW w:w="7200" w:type="dxa"/>
            <w:tcBorders>
              <w:left w:val="single" w:sz="4" w:space="0" w:color="auto"/>
            </w:tcBorders>
          </w:tcPr>
          <w:p w14:paraId="3BFFB906" w14:textId="77777777" w:rsidR="004D71CD" w:rsidRPr="00CE7F60" w:rsidRDefault="004D71CD" w:rsidP="004D71CD">
            <w:pPr>
              <w:jc w:val="both"/>
              <w:rPr>
                <w:rFonts w:ascii="Book Antiqua" w:hAnsi="Book Antiqua"/>
                <w:b/>
                <w:bCs/>
              </w:rPr>
            </w:pPr>
            <w:r w:rsidRPr="00CE7F60">
              <w:rPr>
                <w:rFonts w:ascii="Book Antiqua" w:hAnsi="Book Antiqua"/>
                <w:b/>
                <w:bCs/>
              </w:rPr>
              <w:t>Add ITB clause 37.0, POWERGRID Whistle Blower and Fraud Prevention Policy</w:t>
            </w:r>
          </w:p>
          <w:p w14:paraId="5C69ECED" w14:textId="77777777" w:rsidR="004D71CD" w:rsidRPr="00CE7F60" w:rsidRDefault="004D71CD" w:rsidP="004D71CD">
            <w:pPr>
              <w:jc w:val="both"/>
              <w:rPr>
                <w:rFonts w:ascii="Book Antiqua" w:hAnsi="Book Antiqua"/>
                <w:b/>
                <w:bCs/>
              </w:rPr>
            </w:pPr>
          </w:p>
          <w:p w14:paraId="173DDEAC" w14:textId="66B32074" w:rsidR="004D71CD" w:rsidRPr="00CE7F60" w:rsidRDefault="004D71CD" w:rsidP="004D71CD">
            <w:pPr>
              <w:jc w:val="both"/>
              <w:rPr>
                <w:rFonts w:ascii="Book Antiqua" w:hAnsi="Book Antiqua" w:cs="Arial"/>
                <w:b/>
                <w:bCs/>
              </w:rPr>
            </w:pPr>
            <w:r w:rsidRPr="00CE7F60">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CE7F60">
                <w:rPr>
                  <w:rStyle w:val="Hyperlink"/>
                  <w:rFonts w:ascii="Book Antiqua" w:hAnsi="Book Antiqua"/>
                </w:rPr>
                <w:t>https://apps.powergrid.in/pgciltenders/u/default.aspx</w:t>
              </w:r>
            </w:hyperlink>
            <w:r w:rsidRPr="00CE7F60">
              <w:rPr>
                <w:rFonts w:ascii="Book Antiqua" w:hAnsi="Book Antiqua"/>
                <w:b/>
                <w:bCs/>
              </w:rPr>
              <w:t xml:space="preserve">  and </w:t>
            </w:r>
            <w:hyperlink r:id="rId26" w:history="1">
              <w:r w:rsidRPr="00CE7F60">
                <w:rPr>
                  <w:rStyle w:val="Hyperlink"/>
                  <w:rFonts w:ascii="Book Antiqua" w:hAnsi="Book Antiqua"/>
                </w:rPr>
                <w:t>https://www.powergrid.in/index.php/en/code-conductpolicies</w:t>
              </w:r>
            </w:hyperlink>
            <w:r w:rsidRPr="00CE7F60">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CE7F60" w:rsidRDefault="00825EEF" w:rsidP="00825EEF">
      <w:pPr>
        <w:rPr>
          <w:rFonts w:ascii="Book Antiqua" w:hAnsi="Book Antiqua" w:cs="Nirmala UI"/>
          <w:b/>
          <w:bCs/>
          <w:lang w:val="en-GB"/>
        </w:rPr>
      </w:pPr>
    </w:p>
    <w:p w14:paraId="0E778E27"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u w:val="single"/>
          <w:lang w:val="en-GB"/>
        </w:rPr>
        <w:t>Note-</w:t>
      </w:r>
      <w:r w:rsidRPr="00CE7F60">
        <w:rPr>
          <w:rFonts w:ascii="Book Antiqua" w:hAnsi="Book Antiqua" w:cs="Arial"/>
          <w:b/>
          <w:bCs/>
          <w:color w:val="FF0000"/>
          <w:lang w:val="en-GB"/>
        </w:rPr>
        <w:tab/>
      </w:r>
      <w:r w:rsidRPr="00CE7F60">
        <w:rPr>
          <w:rFonts w:ascii="Book Antiqua" w:hAnsi="Book Antiqua" w:cs="Arial"/>
          <w:color w:val="FF0000"/>
          <w:spacing w:val="-2"/>
        </w:rPr>
        <w:t>At the time of submission of the bid, Bidders are required to make sure that:</w:t>
      </w:r>
    </w:p>
    <w:p w14:paraId="1B95277E" w14:textId="77777777" w:rsidR="00CB6F86" w:rsidRPr="00CE7F60" w:rsidRDefault="00CB6F86" w:rsidP="00CB6F86">
      <w:pPr>
        <w:rPr>
          <w:rFonts w:ascii="Book Antiqua" w:hAnsi="Book Antiqua" w:cs="Arial"/>
          <w:b/>
          <w:bCs/>
          <w:color w:val="FF0000"/>
          <w:lang w:val="en-GB"/>
        </w:rPr>
      </w:pPr>
    </w:p>
    <w:p w14:paraId="4418BE87" w14:textId="77777777" w:rsidR="00CB6F86" w:rsidRPr="00CE7F60"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CE7F60">
        <w:rPr>
          <w:rFonts w:ascii="Book Antiqua" w:hAnsi="Book Antiqua" w:cs="Arial"/>
          <w:color w:val="FF0000"/>
          <w:spacing w:val="-2"/>
          <w:szCs w:val="24"/>
        </w:rPr>
        <w:t xml:space="preserve">The </w:t>
      </w:r>
      <w:bookmarkStart w:id="10" w:name="_Hlk78535697"/>
      <w:r w:rsidRPr="00CE7F60">
        <w:rPr>
          <w:rFonts w:ascii="Book Antiqua" w:hAnsi="Book Antiqua" w:cs="Arial"/>
          <w:color w:val="FF0000"/>
          <w:spacing w:val="-2"/>
          <w:szCs w:val="24"/>
        </w:rPr>
        <w:t xml:space="preserve">First Envelope excel with file named </w:t>
      </w:r>
      <w:r w:rsidRPr="00CE7F60">
        <w:rPr>
          <w:rFonts w:ascii="Book Antiqua" w:hAnsi="Book Antiqua" w:cs="Arial"/>
          <w:b/>
          <w:bCs/>
          <w:color w:val="FF0000"/>
          <w:spacing w:val="-2"/>
          <w:szCs w:val="24"/>
        </w:rPr>
        <w:t xml:space="preserve">“First Envelope and Bid Forms” </w:t>
      </w:r>
      <w:r w:rsidRPr="00CE7F60">
        <w:rPr>
          <w:rFonts w:ascii="Book Antiqua" w:hAnsi="Book Antiqua" w:cs="Arial"/>
          <w:color w:val="FF0000"/>
          <w:spacing w:val="-2"/>
          <w:szCs w:val="24"/>
        </w:rPr>
        <w:t xml:space="preserve">must be uploaded </w:t>
      </w:r>
      <w:proofErr w:type="spellStart"/>
      <w:r w:rsidRPr="00CE7F60">
        <w:rPr>
          <w:rFonts w:ascii="Book Antiqua" w:hAnsi="Book Antiqua" w:cs="Arial"/>
          <w:color w:val="FF0000"/>
          <w:spacing w:val="-2"/>
          <w:szCs w:val="24"/>
        </w:rPr>
        <w:t>alon</w:t>
      </w:r>
      <w:r w:rsidR="00C011AC" w:rsidRPr="00CE7F60">
        <w:rPr>
          <w:rFonts w:ascii="Book Antiqua" w:hAnsi="Book Antiqua" w:cs="Arial"/>
          <w:color w:val="FF0000"/>
          <w:spacing w:val="-2"/>
          <w:szCs w:val="24"/>
        </w:rPr>
        <w:t>g</w:t>
      </w:r>
      <w:r w:rsidRPr="00CE7F60">
        <w:rPr>
          <w:rFonts w:ascii="Book Antiqua" w:hAnsi="Book Antiqua" w:cs="Arial"/>
          <w:color w:val="FF0000"/>
          <w:spacing w:val="-2"/>
          <w:szCs w:val="24"/>
        </w:rPr>
        <w:t>with</w:t>
      </w:r>
      <w:proofErr w:type="spellEnd"/>
      <w:r w:rsidRPr="00CE7F60">
        <w:rPr>
          <w:rFonts w:ascii="Book Antiqua" w:hAnsi="Book Antiqua" w:cs="Arial"/>
          <w:color w:val="FF0000"/>
          <w:spacing w:val="-2"/>
          <w:szCs w:val="24"/>
        </w:rPr>
        <w:t xml:space="preserve"> the bid</w:t>
      </w:r>
      <w:bookmarkEnd w:id="10"/>
      <w:r w:rsidRPr="00CE7F60">
        <w:rPr>
          <w:rFonts w:ascii="Book Antiqua" w:hAnsi="Book Antiqua" w:cs="Arial"/>
          <w:color w:val="FF0000"/>
          <w:spacing w:val="-2"/>
          <w:szCs w:val="24"/>
        </w:rPr>
        <w:t xml:space="preserve">. </w:t>
      </w:r>
    </w:p>
    <w:p w14:paraId="04520BE6" w14:textId="77777777" w:rsidR="00CB6F86" w:rsidRPr="00CE7F60" w:rsidRDefault="00CB6F86" w:rsidP="00CB6F86">
      <w:pPr>
        <w:jc w:val="both"/>
        <w:rPr>
          <w:rFonts w:ascii="Book Antiqua" w:hAnsi="Book Antiqua" w:cs="Arial"/>
          <w:color w:val="FF0000"/>
          <w:spacing w:val="-2"/>
        </w:rPr>
      </w:pPr>
    </w:p>
    <w:p w14:paraId="5A9F3BA3" w14:textId="77777777" w:rsidR="00CB6F86" w:rsidRPr="00CE7F60"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CE7F60">
        <w:rPr>
          <w:rFonts w:ascii="Book Antiqua" w:hAnsi="Book Antiqua" w:cs="Arial"/>
          <w:color w:val="FF0000"/>
          <w:spacing w:val="-2"/>
          <w:szCs w:val="24"/>
        </w:rPr>
        <w:t xml:space="preserve">The </w:t>
      </w:r>
      <w:bookmarkStart w:id="11" w:name="_Hlk78535766"/>
      <w:r w:rsidRPr="00CE7F60">
        <w:rPr>
          <w:rFonts w:ascii="Book Antiqua" w:hAnsi="Book Antiqua" w:cs="Arial"/>
          <w:color w:val="FF0000"/>
          <w:spacing w:val="-2"/>
          <w:szCs w:val="24"/>
        </w:rPr>
        <w:t xml:space="preserve">Second Envelope excel with file named </w:t>
      </w:r>
      <w:r w:rsidRPr="00CE7F60">
        <w:rPr>
          <w:rFonts w:ascii="Book Antiqua" w:hAnsi="Book Antiqua" w:cs="Arial"/>
          <w:b/>
          <w:bCs/>
          <w:color w:val="FF0000"/>
          <w:spacing w:val="-2"/>
          <w:szCs w:val="24"/>
        </w:rPr>
        <w:t>“</w:t>
      </w:r>
      <w:proofErr w:type="spellStart"/>
      <w:r w:rsidRPr="00CE7F60">
        <w:rPr>
          <w:rFonts w:ascii="Book Antiqua" w:hAnsi="Book Antiqua" w:cs="Arial"/>
          <w:b/>
          <w:bCs/>
          <w:color w:val="FF0000"/>
          <w:spacing w:val="-2"/>
          <w:szCs w:val="24"/>
        </w:rPr>
        <w:t>Price_schedule</w:t>
      </w:r>
      <w:proofErr w:type="spellEnd"/>
      <w:r w:rsidRPr="00CE7F60">
        <w:rPr>
          <w:rFonts w:ascii="Book Antiqua" w:hAnsi="Book Antiqua" w:cs="Arial"/>
          <w:b/>
          <w:bCs/>
          <w:color w:val="FF0000"/>
          <w:spacing w:val="-2"/>
          <w:szCs w:val="24"/>
        </w:rPr>
        <w:t>”</w:t>
      </w:r>
      <w:r w:rsidRPr="00CE7F60">
        <w:rPr>
          <w:rFonts w:ascii="Book Antiqua" w:hAnsi="Book Antiqua" w:cs="Arial"/>
          <w:color w:val="FF0000"/>
          <w:spacing w:val="-2"/>
          <w:szCs w:val="24"/>
        </w:rPr>
        <w:t xml:space="preserve"> must be uploaded </w:t>
      </w:r>
      <w:proofErr w:type="spellStart"/>
      <w:r w:rsidRPr="00CE7F60">
        <w:rPr>
          <w:rFonts w:ascii="Book Antiqua" w:hAnsi="Book Antiqua" w:cs="Arial"/>
          <w:color w:val="FF0000"/>
          <w:spacing w:val="-2"/>
          <w:szCs w:val="24"/>
        </w:rPr>
        <w:t>alongwith</w:t>
      </w:r>
      <w:proofErr w:type="spellEnd"/>
      <w:r w:rsidRPr="00CE7F60">
        <w:rPr>
          <w:rFonts w:ascii="Book Antiqua" w:hAnsi="Book Antiqua" w:cs="Arial"/>
          <w:color w:val="FF0000"/>
          <w:spacing w:val="-2"/>
          <w:szCs w:val="24"/>
        </w:rPr>
        <w:t xml:space="preserve"> the bid</w:t>
      </w:r>
      <w:bookmarkEnd w:id="11"/>
      <w:r w:rsidRPr="00CE7F60">
        <w:rPr>
          <w:rFonts w:ascii="Book Antiqua" w:hAnsi="Book Antiqua" w:cs="Arial"/>
          <w:color w:val="FF0000"/>
          <w:spacing w:val="-2"/>
          <w:szCs w:val="24"/>
        </w:rPr>
        <w:t>.</w:t>
      </w:r>
    </w:p>
    <w:p w14:paraId="29BFC830" w14:textId="77777777" w:rsidR="00CB6F86" w:rsidRPr="00CE7F60" w:rsidRDefault="00CB6F86" w:rsidP="00CB6F86">
      <w:pPr>
        <w:jc w:val="center"/>
        <w:rPr>
          <w:rFonts w:ascii="Book Antiqua" w:hAnsi="Book Antiqua" w:cs="Arial"/>
          <w:b/>
          <w:bCs/>
          <w:lang w:val="en-GB"/>
        </w:rPr>
      </w:pPr>
    </w:p>
    <w:p w14:paraId="3D6FA976"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lang w:val="en-GB"/>
        </w:rPr>
        <w:lastRenderedPageBreak/>
        <w:t xml:space="preserve">As per the provisions of the portal, it is mandatory to upload aforesaid excel files with </w:t>
      </w:r>
      <w:r w:rsidR="00C011AC" w:rsidRPr="00CE7F60">
        <w:rPr>
          <w:rFonts w:ascii="Book Antiqua" w:hAnsi="Book Antiqua" w:cs="Arial"/>
          <w:b/>
          <w:bCs/>
          <w:color w:val="FF0000"/>
          <w:lang w:val="en-GB"/>
        </w:rPr>
        <w:t>name</w:t>
      </w:r>
      <w:r w:rsidRPr="00CE7F60">
        <w:rPr>
          <w:rFonts w:ascii="Book Antiqua" w:hAnsi="Book Antiqua" w:cs="Arial"/>
          <w:b/>
          <w:bCs/>
          <w:color w:val="FF0000"/>
          <w:lang w:val="en-GB"/>
        </w:rPr>
        <w:t xml:space="preserve"> as indicated above (</w:t>
      </w:r>
      <w:r w:rsidRPr="00CE7F60">
        <w:rPr>
          <w:rFonts w:ascii="Book Antiqua" w:hAnsi="Book Antiqua" w:cs="Arial"/>
          <w:b/>
          <w:bCs/>
          <w:i/>
          <w:iCs/>
          <w:color w:val="FF0000"/>
          <w:lang w:val="en-GB"/>
        </w:rPr>
        <w:t xml:space="preserve">Bidders may refer user manuals at the portal </w:t>
      </w:r>
      <w:hyperlink r:id="rId27" w:history="1">
        <w:r w:rsidRPr="00CE7F60">
          <w:rPr>
            <w:rStyle w:val="Hyperlink"/>
            <w:rFonts w:ascii="Book Antiqua" w:hAnsi="Book Antiqua" w:cs="Arial"/>
            <w:b/>
            <w:bCs/>
            <w:i/>
            <w:iCs/>
            <w:color w:val="FF0000"/>
            <w:lang w:val="en-GB"/>
          </w:rPr>
          <w:t>https://etender.powergrid.in</w:t>
        </w:r>
      </w:hyperlink>
      <w:r w:rsidRPr="00CE7F60">
        <w:rPr>
          <w:rFonts w:ascii="Book Antiqua" w:hAnsi="Book Antiqua" w:cs="Arial"/>
          <w:b/>
          <w:bCs/>
          <w:i/>
          <w:iCs/>
          <w:color w:val="FF0000"/>
          <w:lang w:val="en-GB"/>
        </w:rPr>
        <w:t xml:space="preserve"> regarding submission of bid</w:t>
      </w:r>
      <w:r w:rsidRPr="00CE7F60">
        <w:rPr>
          <w:rFonts w:ascii="Book Antiqua" w:hAnsi="Book Antiqua" w:cs="Arial"/>
          <w:b/>
          <w:bCs/>
          <w:color w:val="FF0000"/>
          <w:lang w:val="en-GB"/>
        </w:rPr>
        <w:t xml:space="preserve">). </w:t>
      </w:r>
    </w:p>
    <w:p w14:paraId="64CFBC9E" w14:textId="77777777" w:rsidR="003156F1" w:rsidRPr="00CE7F60" w:rsidRDefault="003156F1" w:rsidP="00CB6F86">
      <w:pPr>
        <w:ind w:right="-540"/>
        <w:jc w:val="both"/>
        <w:rPr>
          <w:rFonts w:ascii="Book Antiqua" w:hAnsi="Book Antiqua" w:cs="Arial"/>
          <w:b/>
          <w:bCs/>
          <w:color w:val="FF0000"/>
          <w:lang w:val="en-GB"/>
        </w:rPr>
      </w:pPr>
    </w:p>
    <w:p w14:paraId="40D48AF1" w14:textId="77777777" w:rsidR="009D06AA" w:rsidRPr="00CE7F60" w:rsidRDefault="00F24D68" w:rsidP="00426A50">
      <w:pPr>
        <w:jc w:val="center"/>
        <w:rPr>
          <w:rFonts w:ascii="Book Antiqua" w:hAnsi="Book Antiqua" w:cs="Arial"/>
          <w:b/>
        </w:rPr>
      </w:pPr>
      <w:r w:rsidRPr="00CE7F60">
        <w:rPr>
          <w:rFonts w:ascii="Book Antiqua" w:hAnsi="Book Antiqua" w:cs="Arial"/>
          <w:b/>
          <w:bCs/>
          <w:lang w:val="en-GB"/>
        </w:rPr>
        <w:t xml:space="preserve">----- </w:t>
      </w:r>
      <w:r w:rsidRPr="00CE7F60">
        <w:rPr>
          <w:rFonts w:ascii="Book Antiqua" w:hAnsi="Book Antiqua" w:cs="Arial"/>
          <w:b/>
          <w:bCs/>
          <w:i/>
          <w:iCs/>
          <w:lang w:val="en-GB"/>
        </w:rPr>
        <w:t xml:space="preserve">End of Section-III (BDS) </w:t>
      </w:r>
      <w:r w:rsidRPr="00CE7F60">
        <w:rPr>
          <w:rFonts w:ascii="Book Antiqua" w:hAnsi="Book Antiqua" w:cs="Arial"/>
          <w:b/>
          <w:bCs/>
          <w:lang w:val="en-GB"/>
        </w:rPr>
        <w:t>--</w:t>
      </w:r>
    </w:p>
    <w:sectPr w:rsidR="009D06AA" w:rsidRPr="00CE7F60"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C0FB3" w14:textId="77777777" w:rsidR="00EC378E" w:rsidRDefault="00EC378E">
      <w:r>
        <w:separator/>
      </w:r>
    </w:p>
  </w:endnote>
  <w:endnote w:type="continuationSeparator" w:id="0">
    <w:p w14:paraId="4389CE4A" w14:textId="77777777" w:rsidR="00EC378E" w:rsidRDefault="00EC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DE228" w14:textId="77777777" w:rsidR="00EC378E" w:rsidRDefault="00EC378E">
      <w:r>
        <w:separator/>
      </w:r>
    </w:p>
  </w:footnote>
  <w:footnote w:type="continuationSeparator" w:id="0">
    <w:p w14:paraId="254DF3E1" w14:textId="77777777" w:rsidR="00EC378E" w:rsidRDefault="00EC3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B4A41"/>
    <w:multiLevelType w:val="hybridMultilevel"/>
    <w:tmpl w:val="795AD624"/>
    <w:lvl w:ilvl="0" w:tplc="4C8CECA0">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6"/>
  </w:num>
  <w:num w:numId="5" w16cid:durableId="836653821">
    <w:abstractNumId w:val="27"/>
  </w:num>
  <w:num w:numId="6" w16cid:durableId="686520197">
    <w:abstractNumId w:val="12"/>
  </w:num>
  <w:num w:numId="7" w16cid:durableId="392512967">
    <w:abstractNumId w:val="14"/>
  </w:num>
  <w:num w:numId="8" w16cid:durableId="440607641">
    <w:abstractNumId w:val="16"/>
  </w:num>
  <w:num w:numId="9" w16cid:durableId="872621959">
    <w:abstractNumId w:val="29"/>
  </w:num>
  <w:num w:numId="10" w16cid:durableId="979922442">
    <w:abstractNumId w:val="8"/>
  </w:num>
  <w:num w:numId="11" w16cid:durableId="457384221">
    <w:abstractNumId w:val="24"/>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5"/>
  </w:num>
  <w:num w:numId="18" w16cid:durableId="1644114933">
    <w:abstractNumId w:val="10"/>
  </w:num>
  <w:num w:numId="19" w16cid:durableId="1534684758">
    <w:abstractNumId w:val="2"/>
  </w:num>
  <w:num w:numId="20" w16cid:durableId="717897240">
    <w:abstractNumId w:val="23"/>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 w:numId="28" w16cid:durableId="1750955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7944888">
    <w:abstractNumId w:val="21"/>
  </w:num>
  <w:num w:numId="30" w16cid:durableId="37161381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BF8"/>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6A5F"/>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06D1C"/>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3F39"/>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05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4FBF"/>
    <w:rsid w:val="002F526A"/>
    <w:rsid w:val="00303D3E"/>
    <w:rsid w:val="003056DE"/>
    <w:rsid w:val="00305839"/>
    <w:rsid w:val="00305CB3"/>
    <w:rsid w:val="00310170"/>
    <w:rsid w:val="00310689"/>
    <w:rsid w:val="003106BD"/>
    <w:rsid w:val="00310F0A"/>
    <w:rsid w:val="00311128"/>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23E"/>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5693"/>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5F9"/>
    <w:rsid w:val="004C5B8D"/>
    <w:rsid w:val="004C78B3"/>
    <w:rsid w:val="004C7C56"/>
    <w:rsid w:val="004D2889"/>
    <w:rsid w:val="004D423E"/>
    <w:rsid w:val="004D4308"/>
    <w:rsid w:val="004D4388"/>
    <w:rsid w:val="004D5829"/>
    <w:rsid w:val="004D71CD"/>
    <w:rsid w:val="004D7C9A"/>
    <w:rsid w:val="004E0306"/>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27AC"/>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201"/>
    <w:rsid w:val="005629CF"/>
    <w:rsid w:val="00562F94"/>
    <w:rsid w:val="005641DF"/>
    <w:rsid w:val="0056453F"/>
    <w:rsid w:val="00570CEF"/>
    <w:rsid w:val="0057120B"/>
    <w:rsid w:val="00572EAF"/>
    <w:rsid w:val="005731F1"/>
    <w:rsid w:val="00573A96"/>
    <w:rsid w:val="00573D16"/>
    <w:rsid w:val="00574194"/>
    <w:rsid w:val="00576249"/>
    <w:rsid w:val="00576465"/>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75F2"/>
    <w:rsid w:val="005B0205"/>
    <w:rsid w:val="005B085F"/>
    <w:rsid w:val="005B12FA"/>
    <w:rsid w:val="005B1B82"/>
    <w:rsid w:val="005B2065"/>
    <w:rsid w:val="005B22B2"/>
    <w:rsid w:val="005B25F8"/>
    <w:rsid w:val="005B271E"/>
    <w:rsid w:val="005B2BC2"/>
    <w:rsid w:val="005B46CA"/>
    <w:rsid w:val="005B4FC9"/>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53B7"/>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4BE9"/>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981"/>
    <w:rsid w:val="00A70B0C"/>
    <w:rsid w:val="00A70FA7"/>
    <w:rsid w:val="00A71656"/>
    <w:rsid w:val="00A73FD5"/>
    <w:rsid w:val="00A7436D"/>
    <w:rsid w:val="00A7556F"/>
    <w:rsid w:val="00A7617D"/>
    <w:rsid w:val="00A76DB1"/>
    <w:rsid w:val="00A800F6"/>
    <w:rsid w:val="00A809DE"/>
    <w:rsid w:val="00A8142F"/>
    <w:rsid w:val="00A81E43"/>
    <w:rsid w:val="00A8322A"/>
    <w:rsid w:val="00A842C7"/>
    <w:rsid w:val="00A85EDA"/>
    <w:rsid w:val="00A86866"/>
    <w:rsid w:val="00A87211"/>
    <w:rsid w:val="00A91097"/>
    <w:rsid w:val="00A93344"/>
    <w:rsid w:val="00A947C1"/>
    <w:rsid w:val="00A94AC6"/>
    <w:rsid w:val="00A94D00"/>
    <w:rsid w:val="00A94E64"/>
    <w:rsid w:val="00A95BB4"/>
    <w:rsid w:val="00A96D05"/>
    <w:rsid w:val="00AA0454"/>
    <w:rsid w:val="00AA1824"/>
    <w:rsid w:val="00AA200B"/>
    <w:rsid w:val="00AA37D7"/>
    <w:rsid w:val="00AA3FCC"/>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0096"/>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2AB"/>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159"/>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E7F60"/>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266E3"/>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378E"/>
    <w:rsid w:val="00EC5737"/>
    <w:rsid w:val="00EC61D1"/>
    <w:rsid w:val="00EC7E23"/>
    <w:rsid w:val="00ED3DD3"/>
    <w:rsid w:val="00ED518F"/>
    <w:rsid w:val="00EE27FD"/>
    <w:rsid w:val="00EE34E6"/>
    <w:rsid w:val="00EE59A1"/>
    <w:rsid w:val="00EE612D"/>
    <w:rsid w:val="00EE73A2"/>
    <w:rsid w:val="00EE7665"/>
    <w:rsid w:val="00EF03C2"/>
    <w:rsid w:val="00EF0565"/>
    <w:rsid w:val="00EF0A8B"/>
    <w:rsid w:val="00EF0EC4"/>
    <w:rsid w:val="00EF1406"/>
    <w:rsid w:val="00EF1C2D"/>
    <w:rsid w:val="00EF21AA"/>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698C"/>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249"/>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hyperlink" Target="mailto:vijayprakashjarwal@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mailto:saurabh.agrawal@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aurabh.agrawal@powergrid.in" TargetMode="External"/><Relationship Id="rId20" Type="http://schemas.openxmlformats.org/officeDocument/2006/relationships/hyperlink" Target="mailto:68rk93@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vijayprakashjarwal@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saurabh.agrawal@powergrid.in" TargetMode="External"/><Relationship Id="rId19"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mailto:vijayprakashjarwal@powergrid.in" TargetMode="External"/><Relationship Id="rId14" Type="http://schemas.openxmlformats.org/officeDocument/2006/relationships/hyperlink" Target="mailto:saurabh.agrawal@powergrid.in" TargetMode="External"/><Relationship Id="rId22" Type="http://schemas.openxmlformats.org/officeDocument/2006/relationships/hyperlink" Target="mailto:saurabh.agrawal@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1</Pages>
  <Words>7078</Words>
  <Characters>40348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47332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1162</cp:revision>
  <cp:lastPrinted>2021-07-30T05:40:00Z</cp:lastPrinted>
  <dcterms:created xsi:type="dcterms:W3CDTF">2015-09-08T12:26:00Z</dcterms:created>
  <dcterms:modified xsi:type="dcterms:W3CDTF">2025-07-10T06:47:00Z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